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896EA" w14:textId="77777777" w:rsidR="0086313C" w:rsidRDefault="0086313C" w:rsidP="0086313C">
      <w:pPr>
        <w:rPr>
          <w:rFonts w:ascii="Sylfaen" w:hAnsi="Sylfaen"/>
          <w:lang w:val="ka-GE"/>
        </w:rPr>
      </w:pPr>
    </w:p>
    <w:p w14:paraId="7B82579C" w14:textId="77777777" w:rsidR="0086313C" w:rsidRDefault="0086313C" w:rsidP="0086313C">
      <w:pPr>
        <w:spacing w:line="288" w:lineRule="auto"/>
        <w:rPr>
          <w:rFonts w:ascii="Sylfaen" w:hAnsi="Sylfaen"/>
          <w:sz w:val="2"/>
          <w:szCs w:val="2"/>
          <w:lang w:val="ka-GE"/>
        </w:rPr>
      </w:pPr>
    </w:p>
    <w:p w14:paraId="5267FC3F" w14:textId="77777777" w:rsidR="0086313C" w:rsidRDefault="0086313C" w:rsidP="0086313C">
      <w:pPr>
        <w:spacing w:line="288" w:lineRule="auto"/>
        <w:jc w:val="center"/>
        <w:rPr>
          <w:rFonts w:ascii="AcadNusx" w:hAnsi="AcadNusx"/>
          <w:sz w:val="2"/>
          <w:szCs w:val="2"/>
        </w:rPr>
      </w:pPr>
    </w:p>
    <w:p w14:paraId="7A44F166" w14:textId="77777777" w:rsidR="0086313C" w:rsidRDefault="0086313C" w:rsidP="0086313C">
      <w:pPr>
        <w:spacing w:line="288" w:lineRule="auto"/>
        <w:jc w:val="center"/>
        <w:rPr>
          <w:rFonts w:ascii="AcadNusx" w:hAnsi="AcadNusx"/>
          <w:sz w:val="2"/>
          <w:szCs w:val="2"/>
        </w:rPr>
      </w:pPr>
    </w:p>
    <w:p w14:paraId="41EDC134" w14:textId="77777777" w:rsidR="0086313C" w:rsidRDefault="0086313C" w:rsidP="0086313C">
      <w:pPr>
        <w:spacing w:line="288" w:lineRule="auto"/>
        <w:jc w:val="center"/>
        <w:rPr>
          <w:rFonts w:ascii="AcadNusx" w:hAnsi="AcadNusx"/>
          <w:sz w:val="2"/>
          <w:szCs w:val="2"/>
        </w:rPr>
      </w:pPr>
    </w:p>
    <w:p w14:paraId="5919B823" w14:textId="69C7706F" w:rsidR="0086313C" w:rsidRDefault="00091D75" w:rsidP="0086313C">
      <w:pPr>
        <w:rPr>
          <w:rFonts w:ascii="AcadNusx" w:hAnsi="AcadNusx"/>
          <w:b/>
          <w:noProof/>
          <w:sz w:val="36"/>
          <w:szCs w:val="36"/>
        </w:rPr>
      </w:pPr>
      <w:r>
        <w:rPr>
          <w:rFonts w:ascii="Sylfaen" w:hAnsi="Sylfaen"/>
          <w:b/>
          <w:noProof/>
          <w:sz w:val="32"/>
          <w:szCs w:val="32"/>
          <w:lang w:val="ka-GE"/>
        </w:rPr>
        <w:t xml:space="preserve">შპს </w:t>
      </w:r>
      <w:bookmarkStart w:id="0" w:name="_GoBack"/>
      <w:bookmarkEnd w:id="0"/>
      <w:r w:rsidR="0086313C">
        <w:rPr>
          <w:noProof/>
        </w:rPr>
        <w:drawing>
          <wp:anchor distT="0" distB="0" distL="114300" distR="114300" simplePos="0" relativeHeight="251659264" behindDoc="0" locked="0" layoutInCell="1" allowOverlap="1" wp14:anchorId="0B4D7815" wp14:editId="360486A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4ABA0529" w14:textId="77777777" w:rsidR="0086313C" w:rsidRDefault="0086313C" w:rsidP="0086313C">
      <w:pPr>
        <w:spacing w:before="240"/>
        <w:rPr>
          <w:rFonts w:ascii="AcadNusx" w:hAnsi="AcadNusx"/>
          <w:b/>
          <w:noProof/>
          <w:sz w:val="20"/>
          <w:szCs w:val="20"/>
        </w:rPr>
      </w:pPr>
    </w:p>
    <w:p w14:paraId="5D64C5B1" w14:textId="77777777" w:rsidR="0086313C" w:rsidRDefault="0086313C" w:rsidP="0086313C">
      <w:pPr>
        <w:spacing w:before="240"/>
        <w:rPr>
          <w:rFonts w:ascii="Sylfaen" w:hAnsi="Sylfaen"/>
          <w:b/>
          <w:noProof/>
          <w:lang w:val="ka-GE"/>
        </w:rPr>
      </w:pPr>
    </w:p>
    <w:p w14:paraId="7E01024B" w14:textId="77777777" w:rsidR="0086313C" w:rsidRDefault="0086313C" w:rsidP="0086313C">
      <w:pPr>
        <w:spacing w:before="240"/>
        <w:rPr>
          <w:rFonts w:ascii="Sylfaen" w:hAnsi="Sylfaen"/>
          <w:b/>
          <w:noProof/>
          <w:lang w:val="ka-GE"/>
        </w:rPr>
      </w:pPr>
    </w:p>
    <w:p w14:paraId="07C20623"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9E4C0C">
        <w:rPr>
          <w:rFonts w:ascii="Sylfaen" w:hAnsi="Sylfaen" w:cs="Sylfaen"/>
          <w:b/>
          <w:noProof/>
          <w:sz w:val="24"/>
          <w:szCs w:val="24"/>
        </w:rPr>
        <w:t xml:space="preserve">: </w:t>
      </w:r>
      <w:r w:rsidR="009E4C0C" w:rsidRPr="00EF07F5">
        <w:rPr>
          <w:rFonts w:ascii="Sylfaen" w:hAnsi="Sylfaen" w:cs="Sylfaen"/>
          <w:noProof/>
          <w:sz w:val="24"/>
          <w:szCs w:val="24"/>
          <w:lang w:val="ka-GE"/>
        </w:rPr>
        <w:t>ჯანდაცვის ეკონომიკისა და მენეჯმენტის ფაკულტეტი</w:t>
      </w:r>
    </w:p>
    <w:p w14:paraId="39722F2D" w14:textId="77777777" w:rsidR="00292817" w:rsidRDefault="0092657D" w:rsidP="00BE0E16">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210D54">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პროგრამა</w:t>
      </w:r>
      <w:r w:rsidR="00071EE4">
        <w:rPr>
          <w:rFonts w:ascii="Sylfaen" w:hAnsi="Sylfaen" w:cs="Sylfaen"/>
          <w:b/>
          <w:noProof/>
          <w:sz w:val="24"/>
          <w:szCs w:val="24"/>
        </w:rPr>
        <w:t xml:space="preserve">: </w:t>
      </w:r>
      <w:r w:rsidR="00071EE4" w:rsidRPr="00071EE4">
        <w:rPr>
          <w:rFonts w:ascii="Sylfaen" w:hAnsi="Sylfaen" w:cs="Sylfaen"/>
          <w:noProof/>
          <w:sz w:val="24"/>
          <w:szCs w:val="24"/>
          <w:lang w:val="ka-GE"/>
        </w:rPr>
        <w:t xml:space="preserve">ჯანდაცვის </w:t>
      </w:r>
      <w:r w:rsidR="00292817">
        <w:rPr>
          <w:rFonts w:ascii="Sylfaen" w:hAnsi="Sylfaen" w:cs="Sylfaen"/>
          <w:noProof/>
          <w:sz w:val="24"/>
          <w:szCs w:val="24"/>
          <w:lang w:val="ka-GE"/>
        </w:rPr>
        <w:t>ეკონომიკა</w:t>
      </w:r>
      <w:r w:rsidR="00BE0E16">
        <w:rPr>
          <w:rFonts w:ascii="Sylfaen" w:hAnsi="Sylfaen" w:cs="Sylfaen"/>
          <w:noProof/>
          <w:sz w:val="24"/>
          <w:szCs w:val="24"/>
          <w:lang w:val="ka-GE"/>
        </w:rPr>
        <w:t xml:space="preserve"> და </w:t>
      </w:r>
      <w:r w:rsidR="00CB47F2">
        <w:rPr>
          <w:rFonts w:ascii="Sylfaen" w:hAnsi="Sylfaen" w:cs="Sylfaen"/>
          <w:b/>
          <w:noProof/>
          <w:sz w:val="24"/>
          <w:szCs w:val="24"/>
          <w:lang w:val="ka-GE"/>
        </w:rPr>
        <w:t xml:space="preserve"> </w:t>
      </w:r>
      <w:r w:rsidR="00071EE4" w:rsidRPr="00071EE4">
        <w:rPr>
          <w:rFonts w:ascii="Sylfaen" w:hAnsi="Sylfaen" w:cs="Sylfaen"/>
          <w:noProof/>
          <w:sz w:val="24"/>
          <w:szCs w:val="24"/>
          <w:lang w:val="ka-GE"/>
        </w:rPr>
        <w:t>მენეჯმენტი</w:t>
      </w:r>
    </w:p>
    <w:p w14:paraId="6C88AF9B" w14:textId="77777777" w:rsidR="0092657D" w:rsidRPr="00071EE4" w:rsidRDefault="00071EE4" w:rsidP="0092657D">
      <w:pPr>
        <w:spacing w:before="240"/>
        <w:ind w:left="-360"/>
        <w:rPr>
          <w:rFonts w:ascii="Sylfaen" w:hAnsi="Sylfaen" w:cs="Sylfaen"/>
          <w:noProof/>
          <w:sz w:val="24"/>
          <w:szCs w:val="24"/>
          <w:lang w:val="ka-GE"/>
        </w:rPr>
      </w:pPr>
      <w:r w:rsidRPr="00071EE4">
        <w:rPr>
          <w:rFonts w:ascii="Sylfaen" w:hAnsi="Sylfaen" w:cs="Sylfaen"/>
          <w:noProof/>
          <w:sz w:val="24"/>
          <w:szCs w:val="24"/>
          <w:lang w:val="ka-GE"/>
        </w:rPr>
        <w:t xml:space="preserve"> </w:t>
      </w:r>
    </w:p>
    <w:p w14:paraId="52C5BA7A" w14:textId="77777777" w:rsidR="0086313C" w:rsidRPr="00815527" w:rsidRDefault="0086313C" w:rsidP="0086313C">
      <w:pPr>
        <w:spacing w:before="240"/>
        <w:ind w:left="-567"/>
        <w:rPr>
          <w:rFonts w:ascii="Sylfaen" w:hAnsi="Sylfaen"/>
          <w:sz w:val="24"/>
          <w:szCs w:val="24"/>
          <w:lang w:val="ka-GE"/>
        </w:rPr>
      </w:pPr>
    </w:p>
    <w:p w14:paraId="068FCD30" w14:textId="77777777" w:rsidR="000269CB" w:rsidRPr="00815527" w:rsidRDefault="000269CB" w:rsidP="0086313C">
      <w:pPr>
        <w:spacing w:before="240"/>
        <w:ind w:left="-567"/>
        <w:rPr>
          <w:rFonts w:ascii="Sylfaen" w:hAnsi="Sylfaen"/>
          <w:sz w:val="24"/>
          <w:szCs w:val="24"/>
          <w:lang w:val="ka-GE"/>
        </w:rPr>
      </w:pPr>
    </w:p>
    <w:p w14:paraId="55BF6F5F" w14:textId="77777777" w:rsidR="00266176" w:rsidRPr="009E4C0C" w:rsidRDefault="000269CB" w:rsidP="0086313C">
      <w:pPr>
        <w:spacing w:before="240"/>
        <w:ind w:left="-567"/>
        <w:rPr>
          <w:rFonts w:ascii="Sylfaen" w:hAnsi="Sylfaen"/>
          <w:sz w:val="24"/>
          <w:szCs w:val="24"/>
          <w:lang w:val="ka-GE"/>
        </w:rPr>
      </w:pPr>
      <w:r w:rsidRPr="00815527">
        <w:rPr>
          <w:rFonts w:ascii="Sylfaen" w:hAnsi="Sylfaen"/>
          <w:b/>
          <w:sz w:val="24"/>
          <w:szCs w:val="24"/>
          <w:lang w:val="ka-GE"/>
        </w:rPr>
        <w:t>სასწავლო კურსი:</w:t>
      </w:r>
      <w:r w:rsidR="009E4C0C">
        <w:rPr>
          <w:rFonts w:ascii="Sylfaen" w:hAnsi="Sylfaen"/>
          <w:b/>
          <w:sz w:val="24"/>
          <w:szCs w:val="24"/>
        </w:rPr>
        <w:t xml:space="preserve"> </w:t>
      </w:r>
      <w:r w:rsidR="009E4C0C" w:rsidRPr="009E4C0C">
        <w:rPr>
          <w:rFonts w:ascii="Sylfaen" w:hAnsi="Sylfaen"/>
          <w:sz w:val="24"/>
          <w:szCs w:val="24"/>
          <w:lang w:val="ka-GE"/>
        </w:rPr>
        <w:t>სადაზღვევო საქმე</w:t>
      </w:r>
      <w:r w:rsidRPr="009E4C0C">
        <w:rPr>
          <w:rFonts w:ascii="Sylfaen" w:hAnsi="Sylfaen"/>
          <w:sz w:val="24"/>
          <w:szCs w:val="24"/>
          <w:lang w:val="ka-GE"/>
        </w:rPr>
        <w:t xml:space="preserve"> </w:t>
      </w:r>
    </w:p>
    <w:p w14:paraId="4BE821F2" w14:textId="77777777" w:rsidR="006D5EAB" w:rsidRDefault="00266176" w:rsidP="006D5EAB">
      <w:pPr>
        <w:spacing w:line="276" w:lineRule="auto"/>
        <w:jc w:val="both"/>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9E4C0C">
        <w:rPr>
          <w:rFonts w:ascii="Sylfaen" w:hAnsi="Sylfaen"/>
          <w:b/>
          <w:sz w:val="24"/>
          <w:szCs w:val="24"/>
          <w:lang w:val="ka-GE"/>
        </w:rPr>
        <w:t xml:space="preserve"> </w:t>
      </w:r>
      <w:r w:rsidR="000102BB">
        <w:rPr>
          <w:rFonts w:ascii="Sylfaen" w:hAnsi="Sylfaen"/>
          <w:b/>
          <w:sz w:val="24"/>
          <w:szCs w:val="24"/>
          <w:lang w:val="ka-GE"/>
        </w:rPr>
        <w:t xml:space="preserve"> </w:t>
      </w:r>
      <w:r w:rsidR="006D5EAB">
        <w:rPr>
          <w:rFonts w:ascii="Sylfaen" w:hAnsi="Sylfaen"/>
          <w:b/>
          <w:sz w:val="24"/>
          <w:szCs w:val="24"/>
          <w:lang w:val="ka-GE"/>
        </w:rPr>
        <w:t xml:space="preserve">მოწვეული სპეციალისტი PHD </w:t>
      </w:r>
      <w:r w:rsidR="006D5EAB">
        <w:rPr>
          <w:rFonts w:ascii="Sylfaen" w:hAnsi="Sylfaen"/>
          <w:sz w:val="24"/>
          <w:szCs w:val="24"/>
          <w:lang w:val="ka-GE"/>
        </w:rPr>
        <w:t>არჩილ ცერცვაძე</w:t>
      </w:r>
    </w:p>
    <w:p w14:paraId="649BE06A" w14:textId="77777777" w:rsidR="0086313C" w:rsidRDefault="0086313C" w:rsidP="0086313C">
      <w:pPr>
        <w:spacing w:before="240"/>
        <w:ind w:left="-567"/>
        <w:rPr>
          <w:rFonts w:ascii="Sylfaen" w:hAnsi="Sylfaen" w:cs="Sylfaen"/>
          <w:b/>
          <w:noProof/>
          <w:color w:val="FF0000"/>
          <w:sz w:val="20"/>
          <w:szCs w:val="20"/>
          <w:lang w:val="ka-GE"/>
        </w:rPr>
      </w:pPr>
    </w:p>
    <w:p w14:paraId="4AFD25CA" w14:textId="77777777" w:rsidR="0086313C" w:rsidRDefault="0086313C" w:rsidP="0086313C">
      <w:pPr>
        <w:spacing w:before="240"/>
        <w:ind w:left="-567"/>
        <w:rPr>
          <w:rFonts w:ascii="Sylfaen" w:hAnsi="Sylfaen" w:cs="Sylfaen"/>
          <w:b/>
          <w:noProof/>
          <w:color w:val="FF0000"/>
          <w:sz w:val="20"/>
          <w:szCs w:val="20"/>
          <w:lang w:val="ka-GE"/>
        </w:rPr>
      </w:pPr>
    </w:p>
    <w:p w14:paraId="6C9F83B5"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E8CA1FA" w14:textId="77777777" w:rsidR="0086313C" w:rsidRDefault="0086313C" w:rsidP="0086313C">
      <w:pPr>
        <w:spacing w:before="240"/>
        <w:jc w:val="center"/>
        <w:rPr>
          <w:rFonts w:ascii="Sylfaen" w:hAnsi="Sylfaen" w:cs="Sylfaen"/>
          <w:b/>
          <w:noProof/>
        </w:rPr>
      </w:pPr>
    </w:p>
    <w:p w14:paraId="342ECAF7" w14:textId="77777777" w:rsidR="0086313C" w:rsidRDefault="0086313C" w:rsidP="0086313C">
      <w:pPr>
        <w:spacing w:before="240"/>
        <w:jc w:val="center"/>
        <w:rPr>
          <w:rFonts w:ascii="Sylfaen" w:hAnsi="Sylfaen" w:cs="Sylfaen"/>
          <w:b/>
          <w:noProof/>
        </w:rPr>
      </w:pPr>
    </w:p>
    <w:p w14:paraId="022D22BA" w14:textId="77777777" w:rsidR="0086313C" w:rsidRDefault="0086313C" w:rsidP="0086313C">
      <w:pPr>
        <w:rPr>
          <w:rFonts w:ascii="Sylfaen" w:hAnsi="Sylfaen" w:cs="Sylfaen"/>
          <w:b/>
          <w:noProof/>
          <w:lang w:val="ka-GE"/>
        </w:rPr>
      </w:pPr>
    </w:p>
    <w:p w14:paraId="1899E781" w14:textId="77777777" w:rsidR="0086313C" w:rsidRDefault="0086313C" w:rsidP="0086313C">
      <w:pPr>
        <w:rPr>
          <w:rFonts w:ascii="Sylfaen" w:hAnsi="Sylfaen" w:cs="Sylfaen"/>
          <w:b/>
          <w:noProof/>
          <w:lang w:val="ka-GE"/>
        </w:rPr>
      </w:pPr>
    </w:p>
    <w:p w14:paraId="6353009A" w14:textId="77777777" w:rsidR="0086313C" w:rsidRDefault="0086313C" w:rsidP="0086313C">
      <w:pPr>
        <w:rPr>
          <w:rFonts w:ascii="Sylfaen" w:hAnsi="Sylfaen" w:cs="Sylfaen"/>
          <w:b/>
          <w:noProof/>
          <w:lang w:val="ka-GE"/>
        </w:rPr>
      </w:pPr>
    </w:p>
    <w:p w14:paraId="024B0265" w14:textId="77777777" w:rsidR="0086313C" w:rsidRDefault="0086313C" w:rsidP="0086313C">
      <w:pPr>
        <w:rPr>
          <w:rFonts w:ascii="Sylfaen" w:hAnsi="Sylfaen" w:cs="Sylfaen"/>
          <w:b/>
          <w:noProof/>
          <w:lang w:val="ka-GE"/>
        </w:rPr>
      </w:pPr>
    </w:p>
    <w:p w14:paraId="12A78621" w14:textId="77777777" w:rsidR="009E4C0C" w:rsidRDefault="009E4C0C" w:rsidP="0086313C">
      <w:pPr>
        <w:rPr>
          <w:rFonts w:ascii="Sylfaen" w:hAnsi="Sylfaen" w:cs="Sylfaen"/>
          <w:b/>
          <w:noProof/>
          <w:lang w:val="ka-GE"/>
        </w:rPr>
      </w:pPr>
    </w:p>
    <w:p w14:paraId="3FD164A0"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513E8A" w14:paraId="53AFBE0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F0E274A" w14:textId="77777777" w:rsidR="00DB1FE8" w:rsidRPr="00DB1FE8" w:rsidRDefault="0086313C"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rPr>
              <w:lastRenderedPageBreak/>
              <w:t xml:space="preserve">სასწავლო კურსის </w:t>
            </w:r>
          </w:p>
          <w:p w14:paraId="3D062191" w14:textId="77777777" w:rsidR="0086313C" w:rsidRPr="00DB1FE8" w:rsidRDefault="0086313C"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სახელწოდება</w:t>
            </w:r>
            <w:r w:rsidR="00DB1FE8" w:rsidRPr="00DB1FE8">
              <w:rPr>
                <w:rFonts w:ascii="Sylfaen" w:hAnsi="Sylfaen"/>
                <w:b/>
                <w:color w:val="000000" w:themeColor="text1"/>
                <w:sz w:val="20"/>
                <w:szCs w:val="20"/>
                <w:lang w:val="ka-GE"/>
              </w:rPr>
              <w:t xml:space="preserve"> </w:t>
            </w:r>
            <w:r w:rsidRPr="00DB1FE8">
              <w:rPr>
                <w:rFonts w:ascii="Sylfaen" w:hAnsi="Sylfaen"/>
                <w:b/>
                <w:color w:val="000000" w:themeColor="text1"/>
                <w:sz w:val="20"/>
                <w:szCs w:val="20"/>
                <w:lang w:val="ka-GE"/>
              </w:rPr>
              <w:t xml:space="preserve">და სტატუსი </w:t>
            </w:r>
          </w:p>
        </w:tc>
        <w:tc>
          <w:tcPr>
            <w:tcW w:w="8251" w:type="dxa"/>
            <w:tcBorders>
              <w:top w:val="single" w:sz="4" w:space="0" w:color="auto"/>
              <w:left w:val="single" w:sz="4" w:space="0" w:color="auto"/>
              <w:bottom w:val="single" w:sz="4" w:space="0" w:color="auto"/>
              <w:right w:val="single" w:sz="4" w:space="0" w:color="auto"/>
            </w:tcBorders>
          </w:tcPr>
          <w:p w14:paraId="2F428FCB" w14:textId="77777777" w:rsidR="003A2D21" w:rsidRPr="00DB1FE8" w:rsidRDefault="009E4C0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სადაზღვევო საქმე</w:t>
            </w:r>
          </w:p>
          <w:p w14:paraId="2793299A" w14:textId="77777777" w:rsidR="009E4C0C" w:rsidRPr="00DB1FE8" w:rsidRDefault="009E4C0C" w:rsidP="00E877C3">
            <w:pPr>
              <w:spacing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w:t>
            </w:r>
            <w:r w:rsidR="00E877C3">
              <w:rPr>
                <w:rFonts w:ascii="Sylfaen" w:hAnsi="Sylfaen"/>
                <w:color w:val="000000" w:themeColor="text1"/>
                <w:sz w:val="20"/>
                <w:szCs w:val="20"/>
                <w:lang w:val="ka-GE"/>
              </w:rPr>
              <w:t xml:space="preserve">სპეციალობის </w:t>
            </w:r>
            <w:r w:rsidR="002C0D0B">
              <w:rPr>
                <w:rFonts w:ascii="Sylfaen" w:hAnsi="Sylfaen"/>
                <w:color w:val="000000" w:themeColor="text1"/>
                <w:sz w:val="20"/>
                <w:szCs w:val="20"/>
                <w:lang w:val="ka-GE"/>
              </w:rPr>
              <w:t xml:space="preserve"> </w:t>
            </w:r>
            <w:r w:rsidRPr="00DB1FE8">
              <w:rPr>
                <w:rFonts w:ascii="Sylfaen" w:hAnsi="Sylfaen"/>
                <w:color w:val="000000" w:themeColor="text1"/>
                <w:sz w:val="20"/>
                <w:szCs w:val="20"/>
                <w:lang w:val="ka-GE"/>
              </w:rPr>
              <w:t>სავალდებულო კურსი)</w:t>
            </w:r>
          </w:p>
        </w:tc>
      </w:tr>
      <w:tr w:rsidR="00815527" w:rsidRPr="00513E8A" w14:paraId="6B61995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819FE84" w14:textId="77777777" w:rsidR="0086313C" w:rsidRPr="00DB1FE8" w:rsidRDefault="0086313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845DDFA" w14:textId="77777777" w:rsidR="0086313C" w:rsidRPr="00DB1FE8" w:rsidRDefault="003A2D21" w:rsidP="00DB1FE8">
            <w:pPr>
              <w:spacing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ქართული</w:t>
            </w:r>
          </w:p>
        </w:tc>
      </w:tr>
      <w:tr w:rsidR="00815527" w:rsidRPr="00F75DB1" w14:paraId="3272A6FC" w14:textId="77777777" w:rsidTr="00C82920">
        <w:trPr>
          <w:trHeight w:val="1412"/>
        </w:trPr>
        <w:tc>
          <w:tcPr>
            <w:tcW w:w="2639" w:type="dxa"/>
            <w:tcBorders>
              <w:top w:val="single" w:sz="4" w:space="0" w:color="auto"/>
              <w:left w:val="single" w:sz="4" w:space="0" w:color="auto"/>
              <w:bottom w:val="single" w:sz="4" w:space="0" w:color="auto"/>
              <w:right w:val="single" w:sz="4" w:space="0" w:color="auto"/>
            </w:tcBorders>
            <w:hideMark/>
          </w:tcPr>
          <w:p w14:paraId="1A453A96" w14:textId="77777777" w:rsidR="00DB1FE8" w:rsidRPr="00DB1FE8" w:rsidRDefault="003A2D21" w:rsidP="00DB1FE8">
            <w:pPr>
              <w:spacing w:line="276" w:lineRule="auto"/>
              <w:ind w:left="-21"/>
              <w:jc w:val="both"/>
              <w:rPr>
                <w:rFonts w:ascii="Sylfaen" w:hAnsi="Sylfaen"/>
                <w:b/>
                <w:color w:val="000000" w:themeColor="text1"/>
                <w:sz w:val="20"/>
                <w:szCs w:val="20"/>
                <w:lang w:val="ka-GE"/>
              </w:rPr>
            </w:pPr>
            <w:r w:rsidRPr="00DB1FE8">
              <w:rPr>
                <w:rFonts w:ascii="Sylfaen" w:hAnsi="Sylfaen" w:cs="Sylfaen"/>
                <w:b/>
                <w:noProof/>
                <w:color w:val="000000" w:themeColor="text1"/>
                <w:sz w:val="20"/>
                <w:szCs w:val="20"/>
              </w:rPr>
              <w:t>ავტორი</w:t>
            </w:r>
            <w:r w:rsidRPr="00DB1FE8">
              <w:rPr>
                <w:rFonts w:ascii="Sylfaen" w:hAnsi="Sylfaen" w:cs="Sylfaen"/>
                <w:b/>
                <w:noProof/>
                <w:color w:val="000000" w:themeColor="text1"/>
                <w:sz w:val="20"/>
                <w:szCs w:val="20"/>
                <w:lang w:val="ka-GE"/>
              </w:rPr>
              <w:t>/ავტორების</w:t>
            </w:r>
            <w:r w:rsidR="00DB1FE8" w:rsidRPr="00DB1FE8">
              <w:rPr>
                <w:rFonts w:ascii="Sylfaen" w:hAnsi="Sylfaen"/>
                <w:b/>
                <w:color w:val="000000" w:themeColor="text1"/>
                <w:sz w:val="20"/>
                <w:szCs w:val="20"/>
                <w:lang w:val="ka-GE"/>
              </w:rPr>
              <w:t xml:space="preserve"> </w:t>
            </w:r>
            <w:r w:rsidRPr="00DB1FE8">
              <w:rPr>
                <w:rFonts w:ascii="Sylfaen" w:hAnsi="Sylfaen"/>
                <w:b/>
                <w:color w:val="000000" w:themeColor="text1"/>
                <w:sz w:val="20"/>
                <w:szCs w:val="20"/>
              </w:rPr>
              <w:t>სახელი</w:t>
            </w:r>
            <w:r w:rsidR="00DB1FE8" w:rsidRPr="00DB1FE8">
              <w:rPr>
                <w:rFonts w:ascii="Sylfaen" w:hAnsi="Sylfaen"/>
                <w:b/>
                <w:color w:val="000000" w:themeColor="text1"/>
                <w:sz w:val="20"/>
                <w:szCs w:val="20"/>
                <w:lang w:val="ka-GE"/>
              </w:rPr>
              <w:t>,</w:t>
            </w:r>
            <w:r w:rsidRPr="00DB1FE8">
              <w:rPr>
                <w:rFonts w:ascii="Sylfaen" w:hAnsi="Sylfaen"/>
                <w:b/>
                <w:color w:val="000000" w:themeColor="text1"/>
                <w:sz w:val="20"/>
                <w:szCs w:val="20"/>
              </w:rPr>
              <w:t>გვარი</w:t>
            </w:r>
            <w:r w:rsidR="00DB1FE8" w:rsidRPr="00DB1FE8">
              <w:rPr>
                <w:rFonts w:ascii="Sylfaen" w:hAnsi="Sylfaen"/>
                <w:b/>
                <w:color w:val="000000" w:themeColor="text1"/>
                <w:sz w:val="20"/>
                <w:szCs w:val="20"/>
              </w:rPr>
              <w:t>,</w:t>
            </w:r>
          </w:p>
          <w:p w14:paraId="6CE55026" w14:textId="77777777" w:rsidR="003A2D21" w:rsidRPr="00DB1FE8" w:rsidRDefault="003A2D21" w:rsidP="00DB1FE8">
            <w:pPr>
              <w:spacing w:line="276" w:lineRule="auto"/>
              <w:ind w:left="-21"/>
              <w:jc w:val="both"/>
              <w:rPr>
                <w:rFonts w:ascii="Sylfaen" w:hAnsi="Sylfaen"/>
                <w:b/>
                <w:color w:val="000000" w:themeColor="text1"/>
                <w:sz w:val="20"/>
                <w:szCs w:val="20"/>
              </w:rPr>
            </w:pPr>
            <w:r w:rsidRPr="00DB1FE8">
              <w:rPr>
                <w:rFonts w:ascii="Sylfaen" w:hAnsi="Sylfaen"/>
                <w:b/>
                <w:color w:val="000000" w:themeColor="text1"/>
                <w:sz w:val="20"/>
                <w:szCs w:val="20"/>
              </w:rPr>
              <w:t xml:space="preserve">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21AEA6D4" w14:textId="77777777" w:rsidR="006D5EAB" w:rsidRDefault="006D5EAB" w:rsidP="006D5EAB">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PHD </w:t>
            </w:r>
            <w:r>
              <w:rPr>
                <w:rFonts w:ascii="Sylfaen" w:hAnsi="Sylfaen"/>
                <w:sz w:val="24"/>
                <w:szCs w:val="24"/>
                <w:lang w:val="ka-GE"/>
              </w:rPr>
              <w:t>არჩილ ცერცვაძე</w:t>
            </w:r>
          </w:p>
          <w:p w14:paraId="337F3720" w14:textId="4442D4F4" w:rsidR="003A2D21" w:rsidRPr="00DB1FE8" w:rsidRDefault="006D5EAB" w:rsidP="006D5EAB">
            <w:pPr>
              <w:spacing w:line="276" w:lineRule="auto"/>
              <w:jc w:val="both"/>
              <w:rPr>
                <w:rFonts w:ascii="Sylfaen" w:hAnsi="Sylfaen"/>
                <w:b/>
                <w:bCs/>
                <w:iCs/>
                <w:sz w:val="20"/>
                <w:szCs w:val="20"/>
                <w:lang w:val="ka-GE"/>
              </w:rPr>
            </w:pPr>
            <w:r>
              <w:rPr>
                <w:rFonts w:ascii="Sylfaen" w:hAnsi="Sylfaen"/>
                <w:bCs/>
                <w:iCs/>
                <w:sz w:val="20"/>
                <w:szCs w:val="20"/>
                <w:lang w:val="ka-GE"/>
              </w:rPr>
              <w:t>E-mail: archil.tsertsvadze@</w:t>
            </w:r>
            <w:r>
              <w:rPr>
                <w:rFonts w:ascii="Sylfaen" w:hAnsi="Sylfaen"/>
                <w:bCs/>
                <w:iCs/>
                <w:sz w:val="20"/>
                <w:szCs w:val="20"/>
              </w:rPr>
              <w:t>geomedi.edu.ge</w:t>
            </w:r>
          </w:p>
        </w:tc>
      </w:tr>
      <w:tr w:rsidR="00815527" w:rsidRPr="00513E8A" w14:paraId="54CB979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37CDBA6" w14:textId="77777777" w:rsidR="0086313C" w:rsidRPr="00DB1FE8" w:rsidRDefault="0086313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180361CC" w14:textId="0E1520F2" w:rsidR="0086313C" w:rsidRPr="003056B5" w:rsidRDefault="003056B5" w:rsidP="00DB1FE8">
            <w:pPr>
              <w:autoSpaceDE w:val="0"/>
              <w:autoSpaceDN w:val="0"/>
              <w:adjustRightInd w:val="0"/>
              <w:spacing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rPr>
              <w:t xml:space="preserve">V </w:t>
            </w:r>
            <w:r w:rsidR="003C127A">
              <w:rPr>
                <w:rFonts w:ascii="Sylfaen" w:hAnsi="Sylfaen" w:cs="Sylfaen"/>
                <w:color w:val="000000" w:themeColor="text1"/>
                <w:sz w:val="20"/>
                <w:szCs w:val="20"/>
              </w:rPr>
              <w:t>I</w:t>
            </w:r>
            <w:r w:rsidR="003C127A">
              <w:rPr>
                <w:rFonts w:ascii="Sylfaen" w:hAnsi="Sylfaen" w:cs="Sylfaen"/>
                <w:color w:val="000000" w:themeColor="text1"/>
                <w:sz w:val="20"/>
                <w:szCs w:val="20"/>
                <w:lang w:val="ka-GE"/>
              </w:rPr>
              <w:t xml:space="preserve"> </w:t>
            </w:r>
            <w:r w:rsidR="003C127A">
              <w:rPr>
                <w:rFonts w:ascii="Sylfaen" w:hAnsi="Sylfaen" w:cs="Sylfaen"/>
                <w:color w:val="000000" w:themeColor="text1"/>
                <w:sz w:val="20"/>
                <w:szCs w:val="20"/>
              </w:rPr>
              <w:t>I</w:t>
            </w:r>
            <w:r w:rsidR="003C127A">
              <w:rPr>
                <w:rFonts w:ascii="Sylfaen" w:hAnsi="Sylfaen" w:cs="Sylfaen"/>
                <w:color w:val="000000" w:themeColor="text1"/>
                <w:sz w:val="20"/>
                <w:szCs w:val="20"/>
                <w:lang w:val="ka-GE"/>
              </w:rPr>
              <w:t xml:space="preserve">  </w:t>
            </w:r>
            <w:r>
              <w:rPr>
                <w:rFonts w:ascii="Sylfaen" w:hAnsi="Sylfaen" w:cs="Sylfaen"/>
                <w:color w:val="000000" w:themeColor="text1"/>
                <w:sz w:val="20"/>
                <w:szCs w:val="20"/>
                <w:lang w:val="ka-GE"/>
              </w:rPr>
              <w:t>სემესტრი</w:t>
            </w:r>
          </w:p>
        </w:tc>
      </w:tr>
      <w:tr w:rsidR="00815527" w:rsidRPr="00513E8A" w14:paraId="460F65D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18261F4" w14:textId="77777777" w:rsidR="00516D37" w:rsidRDefault="003A2D21"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rPr>
              <w:t xml:space="preserve">კრედიტების რაოდენობა </w:t>
            </w:r>
            <w:r w:rsidRPr="00DB1FE8">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21F4A409" w14:textId="77777777" w:rsidR="003A2D21" w:rsidRPr="00516D37" w:rsidRDefault="003A2D21"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4145B14E" w14:textId="77777777" w:rsidR="00E911A7" w:rsidRPr="00FB2F88"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FB2F88" w:rsidRPr="00FB2F88">
              <w:rPr>
                <w:rFonts w:ascii="Sylfaen" w:hAnsi="Sylfaen" w:cs="Sylfaen"/>
                <w:b/>
                <w:i/>
                <w:sz w:val="20"/>
                <w:szCs w:val="20"/>
              </w:rPr>
              <w:t>6</w:t>
            </w:r>
            <w:r w:rsidRPr="00FB2F88">
              <w:rPr>
                <w:rFonts w:ascii="Sylfaen" w:hAnsi="Sylfaen" w:cs="Sylfaen"/>
                <w:b/>
                <w:i/>
                <w:sz w:val="20"/>
                <w:szCs w:val="20"/>
                <w:lang w:val="ka-GE"/>
              </w:rPr>
              <w:t>; სულ</w:t>
            </w:r>
            <w:r w:rsidR="00FB2F88" w:rsidRPr="00FB2F88">
              <w:rPr>
                <w:rFonts w:ascii="Sylfaen" w:hAnsi="Sylfaen" w:cs="Sylfaen"/>
                <w:b/>
                <w:i/>
                <w:sz w:val="20"/>
                <w:szCs w:val="20"/>
                <w:lang w:val="ka-GE"/>
              </w:rPr>
              <w:t xml:space="preserve"> 1</w:t>
            </w:r>
            <w:r w:rsidR="00FB2F88" w:rsidRPr="00FB2F88">
              <w:rPr>
                <w:rFonts w:ascii="Sylfaen" w:hAnsi="Sylfaen" w:cs="Sylfaen"/>
                <w:b/>
                <w:i/>
                <w:sz w:val="20"/>
                <w:szCs w:val="20"/>
              </w:rPr>
              <w:t>50</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29AFD47B" w14:textId="77777777" w:rsidR="00E911A7" w:rsidRPr="00FC27DF"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საკონტაქტო</w:t>
            </w:r>
            <w:r w:rsidR="00884E83"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r w:rsidR="00884E83" w:rsidRPr="00FB2F88">
              <w:rPr>
                <w:rFonts w:ascii="Sylfaen" w:hAnsi="Sylfaen" w:cs="Sylfaen"/>
                <w:b/>
                <w:i/>
                <w:sz w:val="20"/>
                <w:szCs w:val="20"/>
                <w:lang w:val="ka-GE"/>
              </w:rPr>
              <w:t xml:space="preserve"> - </w:t>
            </w:r>
            <w:r w:rsidR="00EA7E0C">
              <w:rPr>
                <w:rFonts w:ascii="Sylfaen" w:hAnsi="Sylfaen" w:cs="Sylfaen"/>
                <w:b/>
                <w:i/>
                <w:sz w:val="20"/>
                <w:szCs w:val="20"/>
              </w:rPr>
              <w:t>6</w:t>
            </w:r>
            <w:r w:rsidR="00FC27DF">
              <w:rPr>
                <w:rFonts w:ascii="Sylfaen" w:hAnsi="Sylfaen" w:cs="Sylfaen"/>
                <w:b/>
                <w:i/>
                <w:sz w:val="20"/>
                <w:szCs w:val="20"/>
                <w:lang w:val="ka-GE"/>
              </w:rPr>
              <w:t>3</w:t>
            </w:r>
          </w:p>
          <w:p w14:paraId="59772FAD" w14:textId="77777777" w:rsidR="00E911A7" w:rsidRPr="00FB2F88"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884E83" w:rsidRPr="00FB2F88">
              <w:rPr>
                <w:rFonts w:ascii="Sylfaen" w:hAnsi="Sylfaen" w:cs="Sylfaen"/>
                <w:b/>
                <w:i/>
                <w:sz w:val="20"/>
                <w:szCs w:val="20"/>
                <w:lang w:val="ka-GE"/>
              </w:rPr>
              <w:t xml:space="preserve"> - </w:t>
            </w:r>
            <w:r w:rsidRPr="00FB2F88">
              <w:rPr>
                <w:rFonts w:ascii="Sylfaen" w:hAnsi="Sylfaen" w:cs="Sylfaen"/>
                <w:b/>
                <w:i/>
                <w:sz w:val="20"/>
                <w:szCs w:val="20"/>
                <w:lang w:val="ka-GE"/>
              </w:rPr>
              <w:t xml:space="preserve"> </w:t>
            </w:r>
            <w:r w:rsidR="00EA7E0C">
              <w:rPr>
                <w:rFonts w:ascii="Sylfaen" w:hAnsi="Sylfaen" w:cs="Sylfaen"/>
                <w:b/>
                <w:i/>
                <w:sz w:val="20"/>
                <w:szCs w:val="20"/>
                <w:lang w:val="ka-GE"/>
              </w:rPr>
              <w:t xml:space="preserve">30 </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4C6CD424" w14:textId="77777777" w:rsidR="00E911A7" w:rsidRPr="00FB2F88" w:rsidRDefault="00E911A7" w:rsidP="00DB1FE8">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w:t>
            </w:r>
            <w:r w:rsidR="00884E83" w:rsidRPr="00FB2F88">
              <w:rPr>
                <w:rFonts w:ascii="Sylfaen" w:hAnsi="Sylfaen" w:cs="Sylfaen"/>
                <w:b/>
                <w:i/>
                <w:sz w:val="20"/>
                <w:szCs w:val="20"/>
                <w:lang w:val="ka-GE"/>
              </w:rPr>
              <w:t xml:space="preserve"> - </w:t>
            </w:r>
            <w:r w:rsidRPr="00FB2F88">
              <w:rPr>
                <w:rFonts w:ascii="Sylfaen" w:hAnsi="Sylfaen" w:cs="Sylfaen"/>
                <w:b/>
                <w:i/>
                <w:sz w:val="20"/>
                <w:szCs w:val="20"/>
                <w:lang w:val="ka-GE"/>
              </w:rPr>
              <w:t xml:space="preserve"> </w:t>
            </w:r>
            <w:r w:rsidR="00FB2F88" w:rsidRPr="00FB2F88">
              <w:rPr>
                <w:rFonts w:ascii="Sylfaen" w:hAnsi="Sylfaen" w:cs="Sylfaen"/>
                <w:b/>
                <w:i/>
                <w:sz w:val="20"/>
                <w:szCs w:val="20"/>
                <w:lang w:val="ka-GE"/>
              </w:rPr>
              <w:t>3</w:t>
            </w:r>
            <w:r w:rsidR="00FB2F88" w:rsidRPr="00FB2F88">
              <w:rPr>
                <w:rFonts w:ascii="Sylfaen" w:hAnsi="Sylfaen" w:cs="Sylfaen"/>
                <w:b/>
                <w:i/>
                <w:sz w:val="20"/>
                <w:szCs w:val="20"/>
              </w:rPr>
              <w:t>0</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0613502F" w14:textId="77777777" w:rsidR="00E911A7" w:rsidRPr="00FB2F88"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00E911A7" w:rsidRPr="00FB2F88">
              <w:rPr>
                <w:rFonts w:ascii="Sylfaen" w:hAnsi="Sylfaen" w:cs="Sylfaen"/>
                <w:b/>
                <w:i/>
                <w:sz w:val="20"/>
                <w:szCs w:val="20"/>
                <w:lang w:val="ka-GE"/>
              </w:rPr>
              <w:t>. შუალედური გამოცდა</w:t>
            </w:r>
            <w:r w:rsidR="008801ED" w:rsidRPr="00FB2F88">
              <w:rPr>
                <w:rFonts w:ascii="Sylfaen" w:hAnsi="Sylfaen" w:cs="Sylfaen"/>
                <w:b/>
                <w:i/>
                <w:sz w:val="20"/>
                <w:szCs w:val="20"/>
                <w:lang w:val="ka-GE"/>
              </w:rPr>
              <w:t xml:space="preserve"> - 1 </w:t>
            </w:r>
            <w:r w:rsidR="00E911A7" w:rsidRPr="00FB2F88">
              <w:rPr>
                <w:rFonts w:ascii="Sylfaen" w:hAnsi="Sylfaen" w:cs="Sylfaen"/>
                <w:b/>
                <w:i/>
                <w:sz w:val="20"/>
                <w:szCs w:val="20"/>
                <w:lang w:val="ka-GE"/>
              </w:rPr>
              <w:t>საათი</w:t>
            </w:r>
          </w:p>
          <w:p w14:paraId="2DF7CC27" w14:textId="77777777" w:rsidR="00E911A7" w:rsidRPr="00FB2F88"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00E911A7" w:rsidRPr="00FB2F88">
              <w:rPr>
                <w:rFonts w:ascii="Sylfaen" w:hAnsi="Sylfaen" w:cs="Sylfaen"/>
                <w:b/>
                <w:i/>
                <w:sz w:val="20"/>
                <w:szCs w:val="20"/>
                <w:lang w:val="ka-GE"/>
              </w:rPr>
              <w:t>. დასკვნითი გამოცდა</w:t>
            </w:r>
            <w:r w:rsidR="00884E83" w:rsidRPr="00FB2F88">
              <w:rPr>
                <w:rFonts w:ascii="Sylfaen" w:hAnsi="Sylfaen" w:cs="Sylfaen"/>
                <w:b/>
                <w:i/>
                <w:sz w:val="20"/>
                <w:szCs w:val="20"/>
                <w:lang w:val="ka-GE"/>
              </w:rPr>
              <w:t xml:space="preserve"> - </w:t>
            </w:r>
            <w:r w:rsidR="00FC27DF">
              <w:rPr>
                <w:rFonts w:ascii="Sylfaen" w:hAnsi="Sylfaen" w:cs="Sylfaen"/>
                <w:b/>
                <w:i/>
                <w:sz w:val="20"/>
                <w:szCs w:val="20"/>
                <w:lang w:val="ka-GE"/>
              </w:rPr>
              <w:t>2</w:t>
            </w:r>
            <w:r w:rsidR="007427BF">
              <w:rPr>
                <w:rFonts w:ascii="Sylfaen" w:hAnsi="Sylfaen" w:cs="Sylfaen"/>
                <w:b/>
                <w:i/>
                <w:sz w:val="20"/>
                <w:szCs w:val="20"/>
                <w:lang w:val="ka-GE"/>
              </w:rPr>
              <w:t xml:space="preserve"> </w:t>
            </w:r>
            <w:r w:rsidR="00E911A7" w:rsidRPr="00FB2F88">
              <w:rPr>
                <w:rFonts w:ascii="Sylfaen" w:hAnsi="Sylfaen" w:cs="Sylfaen"/>
                <w:b/>
                <w:i/>
                <w:sz w:val="20"/>
                <w:szCs w:val="20"/>
                <w:lang w:val="ka-GE"/>
              </w:rPr>
              <w:t>საათი</w:t>
            </w:r>
          </w:p>
          <w:p w14:paraId="165FCD09" w14:textId="77777777" w:rsidR="003A2D21"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5</w:t>
            </w:r>
            <w:r w:rsidR="00E911A7" w:rsidRPr="00FB2F88">
              <w:rPr>
                <w:rFonts w:ascii="Sylfaen" w:hAnsi="Sylfaen" w:cs="Sylfaen"/>
                <w:b/>
                <w:i/>
                <w:sz w:val="20"/>
                <w:szCs w:val="20"/>
                <w:lang w:val="ka-GE"/>
              </w:rPr>
              <w:t>. დამოუკიდებელი მუშაობა</w:t>
            </w:r>
            <w:r w:rsidRPr="00FB2F88">
              <w:rPr>
                <w:rFonts w:ascii="Sylfaen" w:hAnsi="Sylfaen" w:cs="Sylfaen"/>
                <w:b/>
                <w:i/>
                <w:sz w:val="20"/>
                <w:szCs w:val="20"/>
                <w:lang w:val="ka-GE"/>
              </w:rPr>
              <w:t xml:space="preserve"> - </w:t>
            </w:r>
            <w:r w:rsidR="00EA7E0C">
              <w:rPr>
                <w:rFonts w:ascii="Sylfaen" w:hAnsi="Sylfaen" w:cs="Sylfaen"/>
                <w:b/>
                <w:i/>
                <w:sz w:val="20"/>
                <w:szCs w:val="20"/>
              </w:rPr>
              <w:t>8</w:t>
            </w:r>
            <w:r w:rsidR="00FC27DF">
              <w:rPr>
                <w:rFonts w:ascii="Sylfaen" w:hAnsi="Sylfaen" w:cs="Sylfaen"/>
                <w:b/>
                <w:i/>
                <w:sz w:val="20"/>
                <w:szCs w:val="20"/>
                <w:lang w:val="ka-GE"/>
              </w:rPr>
              <w:t>7</w:t>
            </w:r>
            <w:r w:rsidR="00EA7E0C">
              <w:rPr>
                <w:rFonts w:ascii="Sylfaen" w:hAnsi="Sylfaen" w:cs="Sylfaen"/>
                <w:b/>
                <w:i/>
                <w:sz w:val="20"/>
                <w:szCs w:val="20"/>
              </w:rPr>
              <w:t xml:space="preserve"> </w:t>
            </w:r>
            <w:r w:rsidR="00E911A7" w:rsidRPr="00FB2F88">
              <w:rPr>
                <w:rFonts w:ascii="Sylfaen" w:hAnsi="Sylfaen" w:cs="Sylfaen"/>
                <w:b/>
                <w:i/>
                <w:sz w:val="20"/>
                <w:szCs w:val="20"/>
                <w:lang w:val="ka-GE"/>
              </w:rPr>
              <w:t>საათი</w:t>
            </w:r>
          </w:p>
          <w:p w14:paraId="74499614" w14:textId="77777777" w:rsidR="00C21D96" w:rsidRPr="00C21D96" w:rsidRDefault="0057070F" w:rsidP="00C21D96">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513E8A" w14:paraId="118C04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7C3BF01" w14:textId="77777777" w:rsidR="003A2D21" w:rsidRPr="00DB1FE8" w:rsidRDefault="003A2D21" w:rsidP="00DB1FE8">
            <w:pPr>
              <w:spacing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სასწავლო კურსის</w:t>
            </w:r>
          </w:p>
          <w:p w14:paraId="0B835C8A" w14:textId="77777777" w:rsidR="003A2D21" w:rsidRPr="00DB1FE8" w:rsidRDefault="003A2D21" w:rsidP="00DB1FE8">
            <w:pPr>
              <w:spacing w:line="276" w:lineRule="auto"/>
              <w:jc w:val="both"/>
              <w:rPr>
                <w:color w:val="000000" w:themeColor="text1"/>
                <w:sz w:val="20"/>
                <w:szCs w:val="20"/>
              </w:rPr>
            </w:pPr>
            <w:r w:rsidRPr="00DB1FE8">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4981BF12" w14:textId="5895C8D6" w:rsidR="003A2D21" w:rsidRPr="00DB1FE8" w:rsidRDefault="00CE482C" w:rsidP="00DB1FE8">
            <w:pPr>
              <w:spacing w:line="276" w:lineRule="auto"/>
              <w:jc w:val="both"/>
              <w:rPr>
                <w:rFonts w:ascii="Sylfaen" w:hAnsi="Sylfaen" w:cs="Sylfaen"/>
                <w:color w:val="000000" w:themeColor="text1"/>
                <w:sz w:val="20"/>
                <w:szCs w:val="20"/>
                <w:lang w:val="ka-GE"/>
              </w:rPr>
            </w:pPr>
            <w:r w:rsidRPr="00DB1FE8">
              <w:rPr>
                <w:rFonts w:ascii="Sylfaen" w:hAnsi="Sylfaen" w:cs="Sylfaen"/>
                <w:color w:val="000000" w:themeColor="text1"/>
                <w:sz w:val="20"/>
                <w:szCs w:val="20"/>
                <w:lang w:val="ka-GE"/>
              </w:rPr>
              <w:t>სასწავლო კურსის მიზანია:  სადაზღვევო სფეროში ცოდნის შეძენა,</w:t>
            </w:r>
            <w:r w:rsidR="00D01A8F">
              <w:rPr>
                <w:rFonts w:ascii="Sylfaen" w:hAnsi="Sylfaen" w:cs="Sylfaen"/>
                <w:color w:val="000000" w:themeColor="text1"/>
                <w:sz w:val="20"/>
                <w:szCs w:val="20"/>
                <w:lang w:val="ka-GE"/>
              </w:rPr>
              <w:t xml:space="preserve"> </w:t>
            </w:r>
            <w:r w:rsidRPr="00DB1FE8">
              <w:rPr>
                <w:rFonts w:ascii="Sylfaen" w:hAnsi="Sylfaen" w:cs="Sylfaen"/>
                <w:color w:val="000000" w:themeColor="text1"/>
                <w:sz w:val="20"/>
                <w:szCs w:val="20"/>
                <w:lang w:val="ka-GE"/>
              </w:rPr>
              <w:t xml:space="preserve">სადაზღვევო საქმიანობის თეორიული </w:t>
            </w:r>
            <w:r w:rsidR="00D01A8F">
              <w:rPr>
                <w:rFonts w:ascii="Sylfaen" w:hAnsi="Sylfaen" w:cs="Sylfaen"/>
                <w:color w:val="000000" w:themeColor="text1"/>
                <w:sz w:val="20"/>
                <w:szCs w:val="20"/>
                <w:lang w:val="ka-GE"/>
              </w:rPr>
              <w:t xml:space="preserve">და პრაქტიკული </w:t>
            </w:r>
            <w:r w:rsidRPr="00DB1FE8">
              <w:rPr>
                <w:rFonts w:ascii="Sylfaen" w:hAnsi="Sylfaen" w:cs="Sylfaen"/>
                <w:color w:val="000000" w:themeColor="text1"/>
                <w:sz w:val="20"/>
                <w:szCs w:val="20"/>
                <w:lang w:val="ka-GE"/>
              </w:rPr>
              <w:t>ასპექ</w:t>
            </w:r>
            <w:r w:rsidR="00C82920">
              <w:rPr>
                <w:rFonts w:ascii="Sylfaen" w:hAnsi="Sylfaen" w:cs="Sylfaen"/>
                <w:color w:val="000000" w:themeColor="text1"/>
                <w:sz w:val="20"/>
                <w:szCs w:val="20"/>
                <w:lang w:val="ka-GE"/>
              </w:rPr>
              <w:softHyphen/>
            </w:r>
            <w:r w:rsidRPr="00DB1FE8">
              <w:rPr>
                <w:rFonts w:ascii="Sylfaen" w:hAnsi="Sylfaen" w:cs="Sylfaen"/>
                <w:color w:val="000000" w:themeColor="text1"/>
                <w:sz w:val="20"/>
                <w:szCs w:val="20"/>
                <w:lang w:val="ka-GE"/>
              </w:rPr>
              <w:t>ტების შესწავლ</w:t>
            </w:r>
            <w:r w:rsidR="00D01A8F">
              <w:rPr>
                <w:rFonts w:ascii="Sylfaen" w:hAnsi="Sylfaen" w:cs="Sylfaen"/>
                <w:color w:val="000000" w:themeColor="text1"/>
                <w:sz w:val="20"/>
                <w:szCs w:val="20"/>
                <w:lang w:val="ka-GE"/>
              </w:rPr>
              <w:t xml:space="preserve">ა. </w:t>
            </w:r>
            <w:r w:rsidRPr="00DB1FE8">
              <w:rPr>
                <w:rFonts w:ascii="Sylfaen" w:hAnsi="Sylfaen" w:cs="Sylfaen"/>
                <w:color w:val="000000" w:themeColor="text1"/>
                <w:sz w:val="20"/>
                <w:szCs w:val="20"/>
                <w:lang w:val="ka-GE"/>
              </w:rPr>
              <w:t>ასევე აღნიშნული კურსის მიზანია სადაზღვევო საქმიანობის ისეთი ძირითადი საკითხების შესწავლა, როგორიცაა:</w:t>
            </w:r>
            <w:r w:rsidR="00D01A8F">
              <w:rPr>
                <w:rFonts w:ascii="Sylfaen" w:hAnsi="Sylfaen" w:cs="Sylfaen"/>
                <w:color w:val="000000" w:themeColor="text1"/>
                <w:sz w:val="20"/>
                <w:szCs w:val="20"/>
                <w:lang w:val="ka-GE"/>
              </w:rPr>
              <w:t xml:space="preserve"> დაზღვევის სახეები, ფორმები, ფუნქციები და პრინციპები; </w:t>
            </w:r>
            <w:r w:rsidRPr="00DB1FE8">
              <w:rPr>
                <w:rFonts w:ascii="Sylfaen" w:hAnsi="Sylfaen" w:cs="Sylfaen"/>
                <w:color w:val="000000" w:themeColor="text1"/>
                <w:sz w:val="20"/>
                <w:szCs w:val="20"/>
                <w:lang w:val="ka-GE"/>
              </w:rPr>
              <w:t xml:space="preserve">სადაზღვევო ბაზარი, სადაზღვევო საქმის ორგანიზაცია, </w:t>
            </w:r>
            <w:r w:rsidR="00D01A8F">
              <w:rPr>
                <w:rFonts w:ascii="Sylfaen" w:hAnsi="Sylfaen" w:cs="Sylfaen"/>
                <w:color w:val="000000" w:themeColor="text1"/>
                <w:sz w:val="20"/>
                <w:szCs w:val="20"/>
                <w:lang w:val="ka-GE"/>
              </w:rPr>
              <w:t xml:space="preserve">სადაზღვევო კომპანიის </w:t>
            </w:r>
            <w:r w:rsidRPr="00DB1FE8">
              <w:rPr>
                <w:rFonts w:ascii="Sylfaen" w:hAnsi="Sylfaen" w:cs="Sylfaen"/>
                <w:color w:val="000000" w:themeColor="text1"/>
                <w:sz w:val="20"/>
                <w:szCs w:val="20"/>
                <w:lang w:val="ka-GE"/>
              </w:rPr>
              <w:t>რისკ</w:t>
            </w:r>
            <w:r w:rsidR="00D01A8F">
              <w:rPr>
                <w:rFonts w:ascii="Sylfaen" w:hAnsi="Sylfaen" w:cs="Sylfaen"/>
                <w:color w:val="000000" w:themeColor="text1"/>
                <w:sz w:val="20"/>
                <w:szCs w:val="20"/>
                <w:lang w:val="ka-GE"/>
              </w:rPr>
              <w:t>-მენეჯმენტის</w:t>
            </w:r>
            <w:r w:rsidRPr="00DB1FE8">
              <w:rPr>
                <w:rFonts w:ascii="Sylfaen" w:hAnsi="Sylfaen" w:cs="Sylfaen"/>
                <w:color w:val="000000" w:themeColor="text1"/>
                <w:sz w:val="20"/>
                <w:szCs w:val="20"/>
                <w:lang w:val="ka-GE"/>
              </w:rPr>
              <w:t xml:space="preserve"> ინსტრუმენტები</w:t>
            </w:r>
            <w:r w:rsidR="00D01A8F">
              <w:rPr>
                <w:rFonts w:ascii="Sylfaen" w:hAnsi="Sylfaen" w:cs="Sylfaen"/>
                <w:color w:val="000000" w:themeColor="text1"/>
                <w:sz w:val="20"/>
                <w:szCs w:val="20"/>
                <w:lang w:val="ka-GE"/>
              </w:rPr>
              <w:t xml:space="preserve"> და სადაზღვევო საქმიანობის ზედამხედველობა.</w:t>
            </w:r>
          </w:p>
        </w:tc>
      </w:tr>
      <w:tr w:rsidR="00815527" w:rsidRPr="00513E8A" w14:paraId="78A3B97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392E992" w14:textId="77777777" w:rsidR="0086313C" w:rsidRPr="00EB2DBB" w:rsidRDefault="0086313C" w:rsidP="00DB1FE8">
            <w:pPr>
              <w:spacing w:line="276" w:lineRule="auto"/>
              <w:jc w:val="both"/>
              <w:rPr>
                <w:rFonts w:ascii="AcadNusx" w:hAnsi="AcadNusx"/>
                <w:b/>
                <w:color w:val="000000" w:themeColor="text1"/>
                <w:sz w:val="20"/>
                <w:szCs w:val="20"/>
                <w:lang w:val="ka-GE"/>
              </w:rPr>
            </w:pPr>
            <w:r w:rsidRPr="00EB2DBB">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7617584F" w14:textId="5A44DE2B" w:rsidR="0086313C" w:rsidRPr="00EB2DBB" w:rsidRDefault="002D6DF7" w:rsidP="00DB1FE8">
            <w:pPr>
              <w:spacing w:line="276" w:lineRule="auto"/>
              <w:jc w:val="both"/>
              <w:rPr>
                <w:rFonts w:ascii="AcadNusx" w:hAnsi="AcadNusx"/>
                <w:color w:val="000000" w:themeColor="text1"/>
                <w:sz w:val="20"/>
                <w:szCs w:val="20"/>
              </w:rPr>
            </w:pPr>
            <w:r w:rsidRPr="00EB2DBB">
              <w:rPr>
                <w:rFonts w:ascii="Sylfaen" w:hAnsi="Sylfaen"/>
                <w:sz w:val="20"/>
                <w:szCs w:val="20"/>
                <w:lang w:val="ka-GE"/>
              </w:rPr>
              <w:t>რისკ</w:t>
            </w:r>
            <w:r w:rsidR="0029142B" w:rsidRPr="00EB2DBB">
              <w:rPr>
                <w:rFonts w:ascii="Sylfaen" w:hAnsi="Sylfaen"/>
                <w:sz w:val="20"/>
                <w:szCs w:val="20"/>
                <w:lang w:val="ka-GE"/>
              </w:rPr>
              <w:t xml:space="preserve"> </w:t>
            </w:r>
            <w:r w:rsidR="00CE482C" w:rsidRPr="00EB2DBB">
              <w:rPr>
                <w:rFonts w:ascii="Sylfaen" w:hAnsi="Sylfaen"/>
                <w:sz w:val="20"/>
                <w:szCs w:val="20"/>
                <w:lang w:val="ka-GE"/>
              </w:rPr>
              <w:t xml:space="preserve"> მენეჯმენტი</w:t>
            </w:r>
          </w:p>
        </w:tc>
      </w:tr>
      <w:tr w:rsidR="00815527" w:rsidRPr="00513E8A" w14:paraId="3F40155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C0F2AA7" w14:textId="77777777" w:rsidR="0086313C" w:rsidRPr="00DB1FE8" w:rsidRDefault="0086313C"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CE41E76" w14:textId="77777777" w:rsidR="00884E83" w:rsidRDefault="00884E83" w:rsidP="00DB1FE8">
            <w:pPr>
              <w:spacing w:line="276" w:lineRule="auto"/>
              <w:jc w:val="both"/>
              <w:rPr>
                <w:rFonts w:ascii="Sylfaen" w:hAnsi="Sylfaen"/>
                <w:b/>
              </w:rPr>
            </w:pPr>
            <w:r w:rsidRPr="00814FA0">
              <w:rPr>
                <w:rFonts w:ascii="Sylfaen" w:hAnsi="Sylfaen"/>
                <w:b/>
                <w:lang w:val="ka-GE"/>
              </w:rPr>
              <w:t>ცოდნა და გაცნობიერება</w:t>
            </w:r>
          </w:p>
          <w:p w14:paraId="46716DE2" w14:textId="2EB203CE" w:rsidR="00085166" w:rsidRPr="00B97F9D" w:rsidRDefault="00B97F9D" w:rsidP="00B97F9D">
            <w:pPr>
              <w:spacing w:line="276" w:lineRule="auto"/>
              <w:jc w:val="both"/>
              <w:rPr>
                <w:rFonts w:ascii="Sylfaen" w:hAnsi="Sylfaen"/>
                <w:sz w:val="20"/>
                <w:szCs w:val="20"/>
                <w:lang w:val="ka-GE"/>
              </w:rPr>
            </w:pPr>
            <w:r w:rsidRPr="00B97F9D">
              <w:rPr>
                <w:rFonts w:ascii="Sylfaen" w:hAnsi="Sylfaen"/>
                <w:sz w:val="20"/>
                <w:szCs w:val="20"/>
                <w:lang w:val="ka-GE"/>
              </w:rPr>
              <w:t xml:space="preserve">სტუდენტს </w:t>
            </w:r>
            <w:r w:rsidR="0045459E">
              <w:rPr>
                <w:rFonts w:ascii="Sylfaen" w:hAnsi="Sylfaen"/>
                <w:sz w:val="20"/>
                <w:szCs w:val="20"/>
                <w:lang w:val="ka-GE"/>
              </w:rPr>
              <w:t>ა</w:t>
            </w:r>
            <w:r w:rsidRPr="00B97F9D">
              <w:rPr>
                <w:rFonts w:ascii="Sylfaen" w:hAnsi="Sylfaen"/>
                <w:sz w:val="20"/>
                <w:szCs w:val="20"/>
                <w:lang w:val="ka-GE"/>
              </w:rPr>
              <w:t>ქ</w:t>
            </w:r>
            <w:r w:rsidR="0045459E">
              <w:rPr>
                <w:rFonts w:ascii="Sylfaen" w:hAnsi="Sylfaen"/>
                <w:sz w:val="20"/>
                <w:szCs w:val="20"/>
                <w:lang w:val="ka-GE"/>
              </w:rPr>
              <w:t>ვს</w:t>
            </w:r>
            <w:r w:rsidRPr="00B97F9D">
              <w:rPr>
                <w:rFonts w:ascii="Sylfaen" w:hAnsi="Sylfaen"/>
                <w:sz w:val="20"/>
                <w:szCs w:val="20"/>
                <w:lang w:val="ka-GE"/>
              </w:rPr>
              <w:t xml:space="preserve"> პროფესიული საქმიანობისათვის საჭირო ბაზისური</w:t>
            </w:r>
            <w:r w:rsidR="004E7191">
              <w:rPr>
                <w:rFonts w:ascii="Sylfaen" w:hAnsi="Sylfaen"/>
                <w:sz w:val="20"/>
                <w:szCs w:val="20"/>
                <w:lang w:val="ka-GE"/>
              </w:rPr>
              <w:t xml:space="preserve"> </w:t>
            </w:r>
            <w:r w:rsidRPr="00B97F9D">
              <w:rPr>
                <w:rFonts w:ascii="Sylfaen" w:hAnsi="Sylfaen"/>
                <w:sz w:val="20"/>
                <w:szCs w:val="20"/>
                <w:lang w:val="ka-GE"/>
              </w:rPr>
              <w:t>ცოდნა, კერძოდ სტუდენტ</w:t>
            </w:r>
            <w:r w:rsidR="0045459E">
              <w:rPr>
                <w:rFonts w:ascii="Sylfaen" w:hAnsi="Sylfaen"/>
                <w:sz w:val="20"/>
                <w:szCs w:val="20"/>
                <w:lang w:val="ka-GE"/>
              </w:rPr>
              <w:t>მა  ი</w:t>
            </w:r>
            <w:r w:rsidRPr="00B97F9D">
              <w:rPr>
                <w:rFonts w:ascii="Sylfaen" w:hAnsi="Sylfaen"/>
                <w:sz w:val="20"/>
                <w:szCs w:val="20"/>
                <w:lang w:val="ka-GE"/>
              </w:rPr>
              <w:t>ცი</w:t>
            </w:r>
            <w:r w:rsidR="0045459E">
              <w:rPr>
                <w:rFonts w:ascii="Sylfaen" w:hAnsi="Sylfaen"/>
                <w:sz w:val="20"/>
                <w:szCs w:val="20"/>
                <w:lang w:val="ka-GE"/>
              </w:rPr>
              <w:t>ს</w:t>
            </w:r>
            <w:r w:rsidRPr="00B97F9D">
              <w:rPr>
                <w:rFonts w:ascii="Sylfaen" w:hAnsi="Sylfaen"/>
                <w:sz w:val="20"/>
                <w:szCs w:val="20"/>
                <w:lang w:val="ka-GE"/>
              </w:rPr>
              <w:t xml:space="preserve">: </w:t>
            </w:r>
          </w:p>
          <w:p w14:paraId="089148DA" w14:textId="77777777"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დაზღვევის არსი და  მნიშვნელობა;</w:t>
            </w:r>
          </w:p>
          <w:p w14:paraId="58E0B6DA" w14:textId="2ED7DE93" w:rsidR="00C67670" w:rsidRPr="004E7191" w:rsidRDefault="00C67670" w:rsidP="004E7191">
            <w:pPr>
              <w:numPr>
                <w:ilvl w:val="0"/>
                <w:numId w:val="15"/>
              </w:numPr>
              <w:spacing w:after="0" w:line="276" w:lineRule="auto"/>
              <w:jc w:val="both"/>
              <w:rPr>
                <w:rFonts w:ascii="Sylfaen" w:hAnsi="Sylfaen"/>
                <w:sz w:val="20"/>
                <w:szCs w:val="20"/>
              </w:rPr>
            </w:pPr>
            <w:r w:rsidRPr="00DB1FE8">
              <w:rPr>
                <w:rFonts w:ascii="Sylfaen" w:hAnsi="Sylfaen"/>
                <w:sz w:val="20"/>
                <w:szCs w:val="20"/>
              </w:rPr>
              <w:t>მზღვეველი</w:t>
            </w:r>
            <w:r w:rsidRPr="00DB1FE8">
              <w:rPr>
                <w:rFonts w:ascii="Sylfaen" w:hAnsi="Sylfaen"/>
                <w:sz w:val="20"/>
                <w:szCs w:val="20"/>
                <w:lang w:val="ka-GE"/>
              </w:rPr>
              <w:t xml:space="preserve">ს </w:t>
            </w:r>
            <w:r w:rsidRPr="00DB1FE8">
              <w:rPr>
                <w:rFonts w:ascii="Sylfaen" w:hAnsi="Sylfaen"/>
                <w:sz w:val="20"/>
                <w:szCs w:val="20"/>
              </w:rPr>
              <w:t>ორგანიზაციულ</w:t>
            </w:r>
            <w:r w:rsidRPr="00DB1FE8">
              <w:rPr>
                <w:rFonts w:ascii="Sylfaen" w:hAnsi="Sylfaen"/>
                <w:sz w:val="20"/>
                <w:szCs w:val="20"/>
                <w:lang w:val="ka-GE"/>
              </w:rPr>
              <w:t xml:space="preserve"> </w:t>
            </w:r>
            <w:r w:rsidRPr="00DB1FE8">
              <w:rPr>
                <w:rFonts w:ascii="Sylfaen" w:hAnsi="Sylfaen"/>
                <w:sz w:val="20"/>
                <w:szCs w:val="20"/>
              </w:rPr>
              <w:t>–</w:t>
            </w:r>
            <w:r w:rsidRPr="00DB1FE8">
              <w:rPr>
                <w:rFonts w:ascii="Sylfaen" w:hAnsi="Sylfaen"/>
                <w:sz w:val="20"/>
                <w:szCs w:val="20"/>
                <w:lang w:val="ka-GE"/>
              </w:rPr>
              <w:t xml:space="preserve"> </w:t>
            </w:r>
            <w:r w:rsidRPr="00DB1FE8">
              <w:rPr>
                <w:rFonts w:ascii="Sylfaen" w:hAnsi="Sylfaen"/>
                <w:sz w:val="20"/>
                <w:szCs w:val="20"/>
              </w:rPr>
              <w:t>სამართლებრივი  ფორმები</w:t>
            </w:r>
            <w:r w:rsidR="004E7191">
              <w:rPr>
                <w:rFonts w:ascii="Sylfaen" w:hAnsi="Sylfaen"/>
                <w:sz w:val="20"/>
                <w:szCs w:val="20"/>
                <w:lang w:val="ka-GE"/>
              </w:rPr>
              <w:t xml:space="preserve"> და </w:t>
            </w:r>
            <w:r w:rsidRPr="004E7191">
              <w:rPr>
                <w:rFonts w:ascii="Sylfaen" w:hAnsi="Sylfaen"/>
                <w:sz w:val="20"/>
                <w:szCs w:val="20"/>
                <w:lang w:val="ka-GE"/>
              </w:rPr>
              <w:t>სადაზღვევო საქმის ორგანიზაცია;</w:t>
            </w:r>
          </w:p>
          <w:p w14:paraId="6BC95AE7" w14:textId="019572FE" w:rsidR="00085166" w:rsidRDefault="00C67670" w:rsidP="00DB1FE8">
            <w:pPr>
              <w:numPr>
                <w:ilvl w:val="0"/>
                <w:numId w:val="15"/>
              </w:numPr>
              <w:spacing w:after="0" w:line="276" w:lineRule="auto"/>
              <w:jc w:val="both"/>
              <w:rPr>
                <w:rFonts w:ascii="Sylfaen" w:hAnsi="Sylfaen"/>
                <w:sz w:val="20"/>
                <w:szCs w:val="20"/>
              </w:rPr>
            </w:pPr>
            <w:r>
              <w:rPr>
                <w:rFonts w:ascii="Sylfaen" w:hAnsi="Sylfaen"/>
                <w:sz w:val="20"/>
                <w:szCs w:val="20"/>
                <w:lang w:val="ka-GE"/>
              </w:rPr>
              <w:t xml:space="preserve">სადაზღვევო კომპანიის </w:t>
            </w:r>
            <w:r w:rsidR="00085166" w:rsidRPr="00DB1FE8">
              <w:rPr>
                <w:rFonts w:ascii="Sylfaen" w:hAnsi="Sylfaen"/>
                <w:sz w:val="20"/>
                <w:szCs w:val="20"/>
              </w:rPr>
              <w:t>რი</w:t>
            </w:r>
            <w:r w:rsidR="00085166" w:rsidRPr="00DB1FE8">
              <w:rPr>
                <w:rFonts w:ascii="Sylfaen" w:hAnsi="Sylfaen"/>
                <w:sz w:val="20"/>
                <w:szCs w:val="20"/>
                <w:lang w:val="ka-GE"/>
              </w:rPr>
              <w:t>ს</w:t>
            </w:r>
            <w:r w:rsidR="00085166" w:rsidRPr="00DB1FE8">
              <w:rPr>
                <w:rFonts w:ascii="Sylfaen" w:hAnsi="Sylfaen"/>
                <w:sz w:val="20"/>
                <w:szCs w:val="20"/>
              </w:rPr>
              <w:t>კ</w:t>
            </w:r>
            <w:r>
              <w:rPr>
                <w:rFonts w:ascii="Sylfaen" w:hAnsi="Sylfaen"/>
                <w:sz w:val="20"/>
                <w:szCs w:val="20"/>
                <w:lang w:val="ka-GE"/>
              </w:rPr>
              <w:t>-მენეჯმენტის</w:t>
            </w:r>
            <w:r w:rsidR="00085166" w:rsidRPr="00DB1FE8">
              <w:rPr>
                <w:rFonts w:ascii="Sylfaen" w:hAnsi="Sylfaen"/>
                <w:sz w:val="20"/>
                <w:szCs w:val="20"/>
              </w:rPr>
              <w:t xml:space="preserve"> </w:t>
            </w:r>
            <w:r w:rsidR="00085166" w:rsidRPr="00DB1FE8">
              <w:rPr>
                <w:rFonts w:ascii="Sylfaen" w:hAnsi="Sylfaen"/>
                <w:sz w:val="20"/>
                <w:szCs w:val="20"/>
                <w:lang w:val="ka-GE"/>
              </w:rPr>
              <w:t>ინსტრუმენტები</w:t>
            </w:r>
            <w:r w:rsidR="004E7191">
              <w:rPr>
                <w:rFonts w:ascii="Sylfaen" w:hAnsi="Sylfaen"/>
                <w:sz w:val="20"/>
                <w:szCs w:val="20"/>
                <w:lang w:val="ka-GE"/>
              </w:rPr>
              <w:t xml:space="preserve"> და სადაზღვევო საქმიანობის ზედამხედველობის მექანიზმი.</w:t>
            </w:r>
          </w:p>
          <w:p w14:paraId="55DEE59B" w14:textId="77777777" w:rsidR="00884E83" w:rsidRPr="00814FA0" w:rsidRDefault="00884E83" w:rsidP="00DB1FE8">
            <w:pPr>
              <w:spacing w:line="276" w:lineRule="auto"/>
              <w:jc w:val="both"/>
              <w:rPr>
                <w:rFonts w:ascii="Sylfaen" w:hAnsi="Sylfaen"/>
                <w:b/>
                <w:lang w:val="ka-GE"/>
              </w:rPr>
            </w:pPr>
            <w:r w:rsidRPr="00814FA0">
              <w:rPr>
                <w:rFonts w:ascii="Sylfaen" w:hAnsi="Sylfaen"/>
                <w:b/>
                <w:lang w:val="ka-GE"/>
              </w:rPr>
              <w:t>უნარი</w:t>
            </w:r>
          </w:p>
          <w:p w14:paraId="631B4F69" w14:textId="49606434" w:rsidR="00DB11AB" w:rsidRDefault="00085166" w:rsidP="00DB1FE8">
            <w:pPr>
              <w:spacing w:after="0" w:line="276" w:lineRule="auto"/>
              <w:jc w:val="both"/>
              <w:rPr>
                <w:rFonts w:ascii="Sylfaen" w:hAnsi="Sylfaen" w:cs="Sylfaen"/>
                <w:sz w:val="20"/>
                <w:szCs w:val="20"/>
                <w:lang w:val="ka-GE"/>
              </w:rPr>
            </w:pPr>
            <w:r w:rsidRPr="00DB1FE8">
              <w:rPr>
                <w:rFonts w:ascii="Sylfaen" w:hAnsi="Sylfaen" w:cs="Sylfaen"/>
                <w:sz w:val="20"/>
                <w:szCs w:val="20"/>
                <w:lang w:val="ka-GE"/>
              </w:rPr>
              <w:t xml:space="preserve">სტუდენტს </w:t>
            </w:r>
            <w:r w:rsidR="0045459E">
              <w:rPr>
                <w:rFonts w:ascii="Sylfaen" w:hAnsi="Sylfaen" w:cs="Sylfaen"/>
                <w:sz w:val="20"/>
                <w:szCs w:val="20"/>
                <w:lang w:val="ka-GE"/>
              </w:rPr>
              <w:t>აქვს</w:t>
            </w:r>
            <w:r w:rsidR="00DB11AB">
              <w:rPr>
                <w:rFonts w:ascii="Sylfaen" w:hAnsi="Sylfaen" w:cs="Sylfaen"/>
                <w:sz w:val="20"/>
                <w:szCs w:val="20"/>
                <w:lang w:val="ka-GE"/>
              </w:rPr>
              <w:t>:</w:t>
            </w:r>
          </w:p>
          <w:p w14:paraId="29C262C3" w14:textId="77777777" w:rsidR="00DB11AB" w:rsidRPr="00AA4C3E" w:rsidRDefault="00DB11AB" w:rsidP="00DB11AB">
            <w:pPr>
              <w:pStyle w:val="ListParagraph"/>
              <w:numPr>
                <w:ilvl w:val="0"/>
                <w:numId w:val="15"/>
              </w:numPr>
              <w:spacing w:line="276" w:lineRule="auto"/>
              <w:jc w:val="both"/>
              <w:rPr>
                <w:rFonts w:ascii="Sylfaen" w:hAnsi="Sylfaen"/>
                <w:sz w:val="20"/>
                <w:szCs w:val="20"/>
              </w:rPr>
            </w:pPr>
            <w:r>
              <w:rPr>
                <w:rFonts w:ascii="Sylfaen" w:hAnsi="Sylfaen" w:cs="Sylfaen"/>
                <w:sz w:val="20"/>
                <w:szCs w:val="20"/>
                <w:lang w:val="ka-GE"/>
              </w:rPr>
              <w:t xml:space="preserve">სადაზღვევო სფეროში მენეჯმენტის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Pr="00DB1FE8">
              <w:rPr>
                <w:rFonts w:ascii="Sylfaen" w:hAnsi="Sylfaen"/>
                <w:sz w:val="20"/>
                <w:szCs w:val="20"/>
              </w:rPr>
              <w:t>არგუმენტირებული დასკვნის ჩამოყალიბებ</w:t>
            </w:r>
            <w:r>
              <w:rPr>
                <w:rFonts w:ascii="Sylfaen" w:hAnsi="Sylfaen"/>
                <w:sz w:val="20"/>
                <w:szCs w:val="20"/>
                <w:lang w:val="ka-GE"/>
              </w:rPr>
              <w:t>ის უნარი;</w:t>
            </w:r>
          </w:p>
          <w:p w14:paraId="215390BC" w14:textId="77777777" w:rsidR="00AA4C3E" w:rsidRPr="00DB11AB" w:rsidRDefault="00AA4C3E" w:rsidP="00DB11AB">
            <w:pPr>
              <w:pStyle w:val="ListParagraph"/>
              <w:numPr>
                <w:ilvl w:val="0"/>
                <w:numId w:val="15"/>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მოტივა</w:t>
            </w:r>
            <w:r w:rsidR="008342C1">
              <w:rPr>
                <w:rFonts w:ascii="Sylfaen" w:hAnsi="Sylfaen"/>
                <w:sz w:val="20"/>
                <w:szCs w:val="20"/>
                <w:lang w:val="ka-GE"/>
              </w:rPr>
              <w:softHyphen/>
            </w:r>
            <w:r>
              <w:rPr>
                <w:rFonts w:ascii="Sylfaen" w:hAnsi="Sylfaen"/>
                <w:sz w:val="20"/>
                <w:szCs w:val="20"/>
                <w:lang w:val="ka-GE"/>
              </w:rPr>
              <w:lastRenderedPageBreak/>
              <w:t>ციის) შესრულება და გამოყენებაზე გადაწყვეტილების მიღების უნარი;</w:t>
            </w:r>
          </w:p>
          <w:p w14:paraId="1DE43120" w14:textId="77777777" w:rsidR="00DB11AB" w:rsidRPr="00DB11AB" w:rsidRDefault="00DB11AB" w:rsidP="00DB11AB">
            <w:pPr>
              <w:pStyle w:val="ListParagraph"/>
              <w:numPr>
                <w:ilvl w:val="0"/>
                <w:numId w:val="15"/>
              </w:numPr>
              <w:spacing w:line="276" w:lineRule="auto"/>
              <w:jc w:val="both"/>
              <w:rPr>
                <w:rFonts w:ascii="Sylfaen" w:hAnsi="Sylfaen"/>
                <w:sz w:val="20"/>
                <w:szCs w:val="20"/>
              </w:rPr>
            </w:pPr>
            <w:r w:rsidRPr="00DB11AB">
              <w:rPr>
                <w:rFonts w:ascii="Sylfaen" w:hAnsi="Sylfaen"/>
                <w:sz w:val="20"/>
                <w:szCs w:val="20"/>
              </w:rPr>
              <w:t>სადაზღვევო</w:t>
            </w:r>
            <w:r w:rsidRPr="00DB11AB">
              <w:rPr>
                <w:rFonts w:ascii="Sylfaen" w:hAnsi="Sylfaen"/>
                <w:sz w:val="20"/>
                <w:szCs w:val="20"/>
                <w:lang w:val="ka-GE"/>
              </w:rPr>
              <w:t xml:space="preserve"> ურთიერთობების მონაწილეებთან კომუნიკაციის უნარი</w:t>
            </w:r>
            <w:r w:rsidR="00FA70F8">
              <w:rPr>
                <w:rFonts w:ascii="Sylfaen" w:hAnsi="Sylfaen"/>
                <w:sz w:val="20"/>
                <w:szCs w:val="20"/>
                <w:lang w:val="ka-GE"/>
              </w:rPr>
              <w:t>.</w:t>
            </w:r>
          </w:p>
          <w:p w14:paraId="563D4E46" w14:textId="77777777" w:rsidR="00F731FD" w:rsidRPr="00DB1FE8" w:rsidRDefault="00F731FD" w:rsidP="00DB1FE8">
            <w:pPr>
              <w:spacing w:after="0" w:line="276" w:lineRule="auto"/>
              <w:ind w:left="720"/>
              <w:jc w:val="both"/>
              <w:rPr>
                <w:rFonts w:ascii="Sylfaen" w:hAnsi="Sylfaen"/>
                <w:sz w:val="20"/>
                <w:szCs w:val="20"/>
                <w:lang w:val="ka-GE"/>
              </w:rPr>
            </w:pPr>
            <w:r w:rsidRPr="00DB1FE8">
              <w:rPr>
                <w:rFonts w:ascii="Sylfaen" w:hAnsi="Sylfaen"/>
                <w:sz w:val="20"/>
                <w:szCs w:val="20"/>
              </w:rPr>
              <w:t xml:space="preserve">                                                                                                                                            </w:t>
            </w:r>
          </w:p>
          <w:p w14:paraId="08F0AF5F" w14:textId="77777777" w:rsidR="00884E83" w:rsidRPr="00814FA0" w:rsidRDefault="00FA70F8" w:rsidP="00DB1FE8">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14:paraId="14847E1F" w14:textId="0D80D311" w:rsidR="00FA70F8" w:rsidRDefault="00F731FD" w:rsidP="00DB1FE8">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sidR="00FA70F8">
              <w:rPr>
                <w:rFonts w:ascii="Sylfaen" w:hAnsi="Sylfaen"/>
                <w:sz w:val="20"/>
                <w:szCs w:val="20"/>
                <w:lang w:val="ka-GE"/>
              </w:rPr>
              <w:t>ებ</w:t>
            </w:r>
            <w:r w:rsidRPr="00DB1FE8">
              <w:rPr>
                <w:rFonts w:ascii="Sylfaen" w:hAnsi="Sylfaen"/>
                <w:sz w:val="20"/>
                <w:szCs w:val="20"/>
                <w:lang w:val="ka-GE"/>
              </w:rPr>
              <w:t xml:space="preserve">ს </w:t>
            </w:r>
            <w:r w:rsidR="00FA70F8">
              <w:rPr>
                <w:rFonts w:ascii="Sylfaen" w:hAnsi="Sylfaen"/>
                <w:sz w:val="20"/>
                <w:szCs w:val="20"/>
                <w:lang w:val="ka-GE"/>
              </w:rPr>
              <w:t>შე</w:t>
            </w:r>
            <w:r w:rsidR="0045459E">
              <w:rPr>
                <w:rFonts w:ascii="Sylfaen" w:hAnsi="Sylfaen"/>
                <w:sz w:val="20"/>
                <w:szCs w:val="20"/>
                <w:lang w:val="ka-GE"/>
              </w:rPr>
              <w:t>უ</w:t>
            </w:r>
            <w:r w:rsidR="00FA70F8">
              <w:rPr>
                <w:rFonts w:ascii="Sylfaen" w:hAnsi="Sylfaen"/>
                <w:sz w:val="20"/>
                <w:szCs w:val="20"/>
                <w:lang w:val="ka-GE"/>
              </w:rPr>
              <w:t>ძლ</w:t>
            </w:r>
            <w:r w:rsidR="0045459E">
              <w:rPr>
                <w:rFonts w:ascii="Sylfaen" w:hAnsi="Sylfaen"/>
                <w:sz w:val="20"/>
                <w:szCs w:val="20"/>
                <w:lang w:val="ka-GE"/>
              </w:rPr>
              <w:t>ი</w:t>
            </w:r>
            <w:r w:rsidR="00FA70F8">
              <w:rPr>
                <w:rFonts w:ascii="Sylfaen" w:hAnsi="Sylfaen"/>
                <w:sz w:val="20"/>
                <w:szCs w:val="20"/>
                <w:lang w:val="ka-GE"/>
              </w:rPr>
              <w:t>ა</w:t>
            </w:r>
            <w:r w:rsidR="0045459E">
              <w:rPr>
                <w:rFonts w:ascii="Sylfaen" w:hAnsi="Sylfaen"/>
                <w:sz w:val="20"/>
                <w:szCs w:val="20"/>
                <w:lang w:val="ka-GE"/>
              </w:rPr>
              <w:t>თ</w:t>
            </w:r>
            <w:r w:rsidR="00FA70F8">
              <w:rPr>
                <w:rFonts w:ascii="Sylfaen" w:hAnsi="Sylfaen"/>
                <w:sz w:val="20"/>
                <w:szCs w:val="20"/>
                <w:lang w:val="ka-GE"/>
              </w:rPr>
              <w:t>:</w:t>
            </w:r>
          </w:p>
          <w:p w14:paraId="39E71DFD" w14:textId="77777777" w:rsidR="00FA70F8" w:rsidRPr="00FA70F8" w:rsidRDefault="00FA70F8" w:rsidP="00FA70F8">
            <w:pPr>
              <w:pStyle w:val="ListParagraph"/>
              <w:numPr>
                <w:ilvl w:val="0"/>
                <w:numId w:val="22"/>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 პასუხისმგებლობის აღება, ეფექტიანი მიზნების გათვალის</w:t>
            </w:r>
            <w:r w:rsidR="008342C1">
              <w:rPr>
                <w:rFonts w:ascii="Sylfaen" w:hAnsi="Sylfaen"/>
                <w:sz w:val="20"/>
                <w:szCs w:val="20"/>
                <w:lang w:val="ka-GE"/>
              </w:rPr>
              <w:softHyphen/>
            </w:r>
            <w:r w:rsidRPr="00FA70F8">
              <w:rPr>
                <w:rFonts w:ascii="Sylfaen" w:hAnsi="Sylfaen"/>
                <w:sz w:val="20"/>
                <w:szCs w:val="20"/>
                <w:lang w:val="ka-GE"/>
              </w:rPr>
              <w:t>წინებით გამოიყენონ თანამედროვე საინფორმაციო და საკომუნიკაციო საშუალებები;</w:t>
            </w:r>
          </w:p>
          <w:p w14:paraId="72764B9F" w14:textId="77777777" w:rsidR="0086313C" w:rsidRPr="00FA70F8" w:rsidRDefault="00FA70F8" w:rsidP="00FA70F8">
            <w:pPr>
              <w:pStyle w:val="ListParagraph"/>
              <w:numPr>
                <w:ilvl w:val="0"/>
                <w:numId w:val="22"/>
              </w:numPr>
              <w:spacing w:line="276" w:lineRule="auto"/>
              <w:jc w:val="both"/>
              <w:rPr>
                <w:rFonts w:ascii="Sylfaen" w:hAnsi="Sylfaen"/>
                <w:sz w:val="20"/>
                <w:szCs w:val="20"/>
                <w:lang w:val="ka-GE"/>
              </w:rPr>
            </w:pPr>
            <w:r w:rsidRPr="00FA70F8">
              <w:rPr>
                <w:rFonts w:ascii="Sylfaen" w:hAnsi="Sylfaen"/>
                <w:sz w:val="20"/>
                <w:szCs w:val="20"/>
                <w:lang w:val="ka-GE"/>
              </w:rPr>
              <w:t>მენეჯერული საქმიანობის ეთიკის პრინციპების დაცვით</w:t>
            </w:r>
            <w:r w:rsidR="00886AC8">
              <w:rPr>
                <w:rFonts w:ascii="Sylfaen" w:hAnsi="Sylfaen"/>
                <w:sz w:val="20"/>
                <w:szCs w:val="20"/>
                <w:lang w:val="ka-GE"/>
              </w:rPr>
              <w:t xml:space="preserve"> </w:t>
            </w:r>
            <w:r>
              <w:rPr>
                <w:rFonts w:ascii="Sylfaen" w:hAnsi="Sylfaen"/>
                <w:sz w:val="20"/>
                <w:szCs w:val="20"/>
                <w:lang w:val="ka-GE"/>
              </w:rPr>
              <w:t xml:space="preserve">საკუთარი და </w:t>
            </w:r>
            <w:r w:rsidRPr="00FA70F8">
              <w:rPr>
                <w:rFonts w:ascii="Sylfaen" w:hAnsi="Sylfaen"/>
                <w:sz w:val="20"/>
                <w:szCs w:val="20"/>
                <w:lang w:val="ka-GE"/>
              </w:rPr>
              <w:t>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513E8A" w14:paraId="0F3CE82F"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8805B57" w14:textId="77777777" w:rsidR="007140E6" w:rsidRPr="00DB1FE8" w:rsidRDefault="007140E6" w:rsidP="00516D37">
            <w:pPr>
              <w:spacing w:after="0" w:line="276" w:lineRule="auto"/>
              <w:jc w:val="center"/>
              <w:rPr>
                <w:rFonts w:ascii="Sylfaen" w:hAnsi="Sylfaen"/>
                <w:b/>
                <w:color w:val="000000" w:themeColor="text1"/>
                <w:sz w:val="20"/>
                <w:szCs w:val="20"/>
                <w:lang w:val="ka-GE"/>
              </w:rPr>
            </w:pPr>
            <w:r w:rsidRPr="00DB1FE8">
              <w:rPr>
                <w:rFonts w:ascii="Sylfaen" w:hAnsi="Sylfaen"/>
                <w:b/>
                <w:color w:val="000000" w:themeColor="text1"/>
                <w:sz w:val="20"/>
                <w:szCs w:val="20"/>
              </w:rPr>
              <w:lastRenderedPageBreak/>
              <w:t>შინაარსი</w:t>
            </w:r>
          </w:p>
        </w:tc>
      </w:tr>
      <w:tr w:rsidR="00815527" w:rsidRPr="00513E8A" w14:paraId="36D54F3C"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EA402CE" w14:textId="77777777" w:rsidR="007161BC" w:rsidRPr="00DB1FE8" w:rsidRDefault="007140E6"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650C675C" w14:textId="77777777" w:rsidR="007161BC" w:rsidRPr="00DB1FE8" w:rsidRDefault="007161BC" w:rsidP="00DB1FE8">
            <w:pPr>
              <w:spacing w:after="0" w:line="276" w:lineRule="auto"/>
              <w:jc w:val="both"/>
              <w:rPr>
                <w:rFonts w:ascii="AcadNusx" w:hAnsi="AcadNusx"/>
                <w:color w:val="000000" w:themeColor="text1"/>
                <w:sz w:val="20"/>
                <w:szCs w:val="20"/>
              </w:rPr>
            </w:pPr>
          </w:p>
          <w:p w14:paraId="27E61C0D" w14:textId="77777777"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de-DE"/>
              </w:rPr>
              <w:t xml:space="preserve"> </w:t>
            </w:r>
            <w:r w:rsidRPr="00DB1FE8">
              <w:rPr>
                <w:rFonts w:ascii="Sylfaen" w:hAnsi="Sylfaen"/>
                <w:color w:val="000000" w:themeColor="text1"/>
                <w:sz w:val="20"/>
                <w:szCs w:val="20"/>
                <w:lang w:val="ka-GE"/>
              </w:rPr>
              <w:t>სილაბუსის გაცნობა</w:t>
            </w:r>
          </w:p>
          <w:p w14:paraId="41CEDA37" w14:textId="77777777"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შეფასების სისტემის გაცნობა</w:t>
            </w:r>
          </w:p>
          <w:p w14:paraId="3796525D" w14:textId="77777777"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დისციპლინის ზოგადი მიმოხილვა</w:t>
            </w:r>
          </w:p>
          <w:p w14:paraId="1CE28038" w14:textId="77777777" w:rsidR="007140E6" w:rsidRPr="00DB1FE8" w:rsidRDefault="007140E6" w:rsidP="00DB1FE8">
            <w:pPr>
              <w:spacing w:after="0" w:line="276" w:lineRule="auto"/>
              <w:jc w:val="both"/>
              <w:rPr>
                <w:rFonts w:ascii="Sylfaen" w:hAnsi="Sylfaen"/>
                <w:b/>
                <w:color w:val="000000" w:themeColor="text1"/>
                <w:sz w:val="20"/>
                <w:szCs w:val="20"/>
                <w:lang w:val="ka-GE"/>
              </w:rPr>
            </w:pPr>
          </w:p>
          <w:p w14:paraId="385DB44B" w14:textId="77777777" w:rsidR="00337F4F" w:rsidRPr="00DB1FE8" w:rsidRDefault="007161BC" w:rsidP="00DB1FE8">
            <w:pPr>
              <w:spacing w:after="0" w:line="276" w:lineRule="auto"/>
              <w:jc w:val="both"/>
              <w:rPr>
                <w:rFonts w:ascii="Sylfaen" w:hAnsi="Sylfaen"/>
                <w:b/>
                <w:bCs/>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3სთ</w:t>
            </w:r>
            <w:r w:rsidRPr="00DB1FE8">
              <w:rPr>
                <w:rFonts w:ascii="Sylfaen" w:hAnsi="Sylfaen"/>
                <w:b/>
                <w:color w:val="000000" w:themeColor="text1"/>
                <w:sz w:val="20"/>
                <w:szCs w:val="20"/>
                <w:lang w:val="ka-GE"/>
              </w:rPr>
              <w:t xml:space="preserve">: </w:t>
            </w:r>
            <w:r w:rsidR="00337F4F" w:rsidRPr="00DB1FE8">
              <w:rPr>
                <w:rFonts w:ascii="Sylfaen" w:hAnsi="Sylfaen"/>
                <w:b/>
                <w:bCs/>
                <w:sz w:val="20"/>
                <w:szCs w:val="20"/>
                <w:lang w:val="ka-GE"/>
              </w:rPr>
              <w:t>რისკის კონცეფცია და ზიანი</w:t>
            </w:r>
          </w:p>
          <w:p w14:paraId="4099F935" w14:textId="1E17E58A" w:rsidR="009E70A4" w:rsidRPr="00B00EC5" w:rsidRDefault="00337F4F" w:rsidP="00B00EC5">
            <w:pPr>
              <w:spacing w:line="276" w:lineRule="auto"/>
              <w:jc w:val="both"/>
              <w:rPr>
                <w:rFonts w:ascii="Sylfaen" w:hAnsi="Sylfaen"/>
                <w:sz w:val="20"/>
                <w:szCs w:val="20"/>
                <w:lang w:val="ka-GE"/>
              </w:rPr>
            </w:pPr>
            <w:r w:rsidRPr="00DB1FE8">
              <w:rPr>
                <w:rFonts w:ascii="Sylfaen" w:hAnsi="Sylfaen"/>
                <w:bCs/>
                <w:sz w:val="20"/>
                <w:szCs w:val="20"/>
                <w:lang w:val="ka-GE"/>
              </w:rPr>
              <w:t>სარისკო სიტუაცია. ხიფათი, ხიფათის მატარებელი, ზიანი, ზარალი, გავლენის ფაქტორები, რისკი, რისკის მატარებელი. პირველადი და მეორეული რისკები. სხვადასხვა ტიპის რისკი. რისკის გაზომვა.</w:t>
            </w:r>
            <w:r w:rsidR="00B00EC5">
              <w:rPr>
                <w:rFonts w:ascii="Sylfaen" w:hAnsi="Sylfaen"/>
                <w:bCs/>
                <w:sz w:val="20"/>
                <w:szCs w:val="20"/>
                <w:lang w:val="ka-GE"/>
              </w:rPr>
              <w:t xml:space="preserve"> </w:t>
            </w:r>
            <w:r w:rsidRPr="00DB1FE8">
              <w:rPr>
                <w:rFonts w:ascii="Sylfaen" w:hAnsi="Sylfaen"/>
                <w:bCs/>
                <w:sz w:val="20"/>
                <w:szCs w:val="20"/>
                <w:lang w:val="ka-GE"/>
              </w:rPr>
              <w:t>რისკის მართვის ფინანსური და არა</w:t>
            </w:r>
            <w:r w:rsidR="009E70A4" w:rsidRPr="00DB1FE8">
              <w:rPr>
                <w:rFonts w:ascii="Sylfaen" w:hAnsi="Sylfaen"/>
                <w:bCs/>
                <w:sz w:val="20"/>
                <w:szCs w:val="20"/>
              </w:rPr>
              <w:t xml:space="preserve"> </w:t>
            </w:r>
            <w:r w:rsidRPr="00DB1FE8">
              <w:rPr>
                <w:rFonts w:ascii="Sylfaen" w:hAnsi="Sylfaen"/>
                <w:bCs/>
                <w:sz w:val="20"/>
                <w:szCs w:val="20"/>
                <w:lang w:val="ka-GE"/>
              </w:rPr>
              <w:t>ფინანსური ი</w:t>
            </w:r>
            <w:r w:rsidR="009E70A4" w:rsidRPr="00DB1FE8">
              <w:rPr>
                <w:rFonts w:ascii="Sylfaen" w:hAnsi="Sylfaen"/>
                <w:bCs/>
                <w:sz w:val="20"/>
                <w:szCs w:val="20"/>
                <w:lang w:val="ka-GE"/>
              </w:rPr>
              <w:t>ნ</w:t>
            </w:r>
            <w:r w:rsidRPr="00DB1FE8">
              <w:rPr>
                <w:rFonts w:ascii="Sylfaen" w:hAnsi="Sylfaen"/>
                <w:bCs/>
                <w:sz w:val="20"/>
                <w:szCs w:val="20"/>
                <w:lang w:val="ka-GE"/>
              </w:rPr>
              <w:t>სტრუმენტები.</w:t>
            </w:r>
            <w:r w:rsidR="00B00EC5">
              <w:rPr>
                <w:rFonts w:ascii="Sylfaen" w:hAnsi="Sylfaen"/>
                <w:bCs/>
                <w:sz w:val="20"/>
                <w:szCs w:val="20"/>
                <w:lang w:val="ka-GE"/>
              </w:rPr>
              <w:t xml:space="preserve"> </w:t>
            </w:r>
            <w:r w:rsidR="00B00EC5">
              <w:rPr>
                <w:rFonts w:ascii="Sylfaen" w:hAnsi="Sylfaen"/>
                <w:sz w:val="20"/>
                <w:szCs w:val="20"/>
                <w:lang w:val="ka-GE"/>
              </w:rPr>
              <w:t>(</w:t>
            </w:r>
            <w:r w:rsidR="00B00EC5" w:rsidRPr="00DB1FE8">
              <w:rPr>
                <w:rFonts w:ascii="Sylfaen" w:hAnsi="Sylfaen"/>
                <w:color w:val="444444"/>
                <w:sz w:val="20"/>
                <w:szCs w:val="20"/>
                <w:lang w:val="ka-GE"/>
              </w:rPr>
              <w:t>ცერცვაძე ა. - სადაზღ</w:t>
            </w:r>
            <w:r w:rsidR="00B00EC5">
              <w:rPr>
                <w:rFonts w:ascii="Sylfaen" w:hAnsi="Sylfaen"/>
                <w:color w:val="444444"/>
                <w:sz w:val="20"/>
                <w:szCs w:val="20"/>
                <w:lang w:val="ka-GE"/>
              </w:rPr>
              <w:t xml:space="preserve">ვევო საქმე, </w:t>
            </w:r>
            <w:r w:rsidR="00B00EC5" w:rsidRPr="00531129">
              <w:rPr>
                <w:rFonts w:ascii="Sylfaen" w:hAnsi="Sylfaen"/>
                <w:color w:val="444444"/>
                <w:sz w:val="20"/>
                <w:szCs w:val="20"/>
                <w:lang w:val="ka-GE"/>
              </w:rPr>
              <w:t>ლექციების კურსი</w:t>
            </w:r>
            <w:r w:rsidR="00B00EC5">
              <w:rPr>
                <w:rFonts w:ascii="Sylfaen" w:hAnsi="Sylfaen"/>
                <w:color w:val="444444"/>
                <w:sz w:val="20"/>
                <w:szCs w:val="20"/>
                <w:lang w:val="ka-GE"/>
              </w:rPr>
              <w:t xml:space="preserve">, </w:t>
            </w:r>
            <w:r w:rsidR="00B00EC5">
              <w:rPr>
                <w:rFonts w:ascii="Sylfaen" w:hAnsi="Sylfaen"/>
                <w:sz w:val="20"/>
                <w:szCs w:val="20"/>
                <w:lang w:val="ka-GE"/>
              </w:rPr>
              <w:t xml:space="preserve">თავი 1, </w:t>
            </w:r>
            <w:r w:rsidR="00B00EC5">
              <w:rPr>
                <w:rFonts w:ascii="Sylfaen" w:hAnsi="Sylfaen"/>
                <w:color w:val="444444"/>
                <w:sz w:val="20"/>
                <w:szCs w:val="20"/>
                <w:lang w:val="ka-GE"/>
              </w:rPr>
              <w:t>გვ. 5 – 21)</w:t>
            </w:r>
          </w:p>
          <w:p w14:paraId="6DFA4FD3" w14:textId="77777777" w:rsidR="007161BC" w:rsidRPr="00DB1FE8" w:rsidRDefault="007161BC"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1სთ</w:t>
            </w:r>
            <w:r w:rsidRPr="00DB1FE8">
              <w:rPr>
                <w:rFonts w:ascii="Sylfaen" w:hAnsi="Sylfaen"/>
                <w:b/>
                <w:color w:val="000000" w:themeColor="text1"/>
                <w:sz w:val="20"/>
                <w:szCs w:val="20"/>
                <w:lang w:val="ka-GE"/>
              </w:rPr>
              <w:t xml:space="preserve">: </w:t>
            </w:r>
            <w:r w:rsidR="00337F4F" w:rsidRPr="00DB1FE8">
              <w:rPr>
                <w:rFonts w:ascii="Sylfaen" w:hAnsi="Sylfaen"/>
                <w:color w:val="000000" w:themeColor="text1"/>
                <w:sz w:val="20"/>
                <w:szCs w:val="20"/>
                <w:lang w:val="ka-GE"/>
              </w:rPr>
              <w:t>სილაბუსის გაცნობა.</w:t>
            </w:r>
          </w:p>
        </w:tc>
      </w:tr>
      <w:tr w:rsidR="00815527" w:rsidRPr="00513E8A" w14:paraId="0E6CD862"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304D74C2"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268506A7" w14:textId="77777777" w:rsidR="00832E73" w:rsidRPr="00DB1FE8" w:rsidRDefault="009E70A4" w:rsidP="00DB1FE8">
            <w:pPr>
              <w:spacing w:after="0" w:line="276" w:lineRule="auto"/>
              <w:jc w:val="both"/>
              <w:rPr>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2E73" w:rsidRPr="00DB1FE8">
              <w:rPr>
                <w:rFonts w:ascii="Sylfaen" w:hAnsi="Sylfaen"/>
                <w:b/>
                <w:color w:val="000000" w:themeColor="text1"/>
                <w:sz w:val="20"/>
                <w:szCs w:val="20"/>
                <w:lang w:val="ka-GE"/>
              </w:rPr>
              <w:t>:</w:t>
            </w:r>
            <w:r w:rsidR="00832E73" w:rsidRPr="00DB1FE8">
              <w:rPr>
                <w:rFonts w:ascii="Sylfaen" w:hAnsi="Sylfaen"/>
                <w:b/>
                <w:color w:val="000000" w:themeColor="text1"/>
                <w:sz w:val="20"/>
                <w:szCs w:val="20"/>
              </w:rPr>
              <w:t xml:space="preserve"> დაზღვევის</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წარმოშობა</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და</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განვითარება</w:t>
            </w:r>
            <w:r w:rsidR="00832E73" w:rsidRPr="00DB1FE8">
              <w:rPr>
                <w:b/>
                <w:color w:val="000000" w:themeColor="text1"/>
                <w:sz w:val="20"/>
                <w:szCs w:val="20"/>
              </w:rPr>
              <w:t xml:space="preserve"> </w:t>
            </w:r>
          </w:p>
          <w:p w14:paraId="585CF5C8" w14:textId="4ED678F8" w:rsidR="009E70A4" w:rsidRPr="00B00EC5" w:rsidRDefault="00832E73" w:rsidP="00B00EC5">
            <w:pPr>
              <w:spacing w:line="276" w:lineRule="auto"/>
              <w:jc w:val="both"/>
              <w:rPr>
                <w:rFonts w:ascii="Sylfaen" w:hAnsi="Sylfaen"/>
                <w:sz w:val="20"/>
                <w:szCs w:val="20"/>
                <w:lang w:val="ka-GE"/>
              </w:rPr>
            </w:pPr>
            <w:r w:rsidRPr="00DB1FE8">
              <w:rPr>
                <w:rFonts w:ascii="Sylfaen" w:hAnsi="Sylfaen"/>
                <w:color w:val="000000" w:themeColor="text1"/>
                <w:sz w:val="20"/>
                <w:szCs w:val="20"/>
              </w:rPr>
              <w:t>დაზღვევის</w:t>
            </w:r>
            <w:r w:rsidRPr="00DB1FE8">
              <w:rPr>
                <w:color w:val="000000" w:themeColor="text1"/>
                <w:sz w:val="20"/>
                <w:szCs w:val="20"/>
              </w:rPr>
              <w:t xml:space="preserve"> </w:t>
            </w:r>
            <w:r w:rsidRPr="00DB1FE8">
              <w:rPr>
                <w:rFonts w:ascii="Sylfaen" w:hAnsi="Sylfaen"/>
                <w:color w:val="000000" w:themeColor="text1"/>
                <w:sz w:val="20"/>
                <w:szCs w:val="20"/>
              </w:rPr>
              <w:t>წარმოშობა</w:t>
            </w:r>
            <w:r w:rsidRPr="00DB1FE8">
              <w:rPr>
                <w:color w:val="000000" w:themeColor="text1"/>
                <w:sz w:val="20"/>
                <w:szCs w:val="20"/>
              </w:rPr>
              <w:t xml:space="preserve"> </w:t>
            </w:r>
            <w:r w:rsidRPr="00DB1FE8">
              <w:rPr>
                <w:rFonts w:ascii="Sylfaen" w:hAnsi="Sylfaen"/>
                <w:color w:val="000000" w:themeColor="text1"/>
                <w:sz w:val="20"/>
                <w:szCs w:val="20"/>
              </w:rPr>
              <w:t>და</w:t>
            </w:r>
            <w:r w:rsidRPr="00DB1FE8">
              <w:rPr>
                <w:color w:val="000000" w:themeColor="text1"/>
                <w:sz w:val="20"/>
                <w:szCs w:val="20"/>
              </w:rPr>
              <w:t xml:space="preserve"> </w:t>
            </w:r>
            <w:r w:rsidRPr="00DB1FE8">
              <w:rPr>
                <w:rFonts w:ascii="Sylfaen" w:hAnsi="Sylfaen"/>
                <w:color w:val="000000" w:themeColor="text1"/>
                <w:sz w:val="20"/>
                <w:szCs w:val="20"/>
              </w:rPr>
              <w:t>განვითარება</w:t>
            </w:r>
            <w:r w:rsidRPr="00DB1FE8">
              <w:rPr>
                <w:color w:val="000000" w:themeColor="text1"/>
                <w:sz w:val="20"/>
                <w:szCs w:val="20"/>
              </w:rPr>
              <w:t xml:space="preserve"> </w:t>
            </w:r>
            <w:r w:rsidRPr="00DB1FE8">
              <w:rPr>
                <w:rFonts w:ascii="Sylfaen" w:hAnsi="Sylfaen"/>
                <w:color w:val="000000" w:themeColor="text1"/>
                <w:sz w:val="20"/>
                <w:szCs w:val="20"/>
              </w:rPr>
              <w:t>მსოფლიოში</w:t>
            </w:r>
            <w:r w:rsidRPr="00DB1FE8">
              <w:rPr>
                <w:color w:val="000000" w:themeColor="text1"/>
                <w:sz w:val="20"/>
                <w:szCs w:val="20"/>
              </w:rPr>
              <w:t xml:space="preserve">. </w:t>
            </w:r>
            <w:r w:rsidRPr="00DB1FE8">
              <w:rPr>
                <w:rFonts w:ascii="Sylfaen" w:hAnsi="Sylfaen"/>
                <w:color w:val="000000" w:themeColor="text1"/>
                <w:sz w:val="20"/>
                <w:szCs w:val="20"/>
              </w:rPr>
              <w:t>დაზღვევის</w:t>
            </w:r>
            <w:r w:rsidRPr="00DB1FE8">
              <w:rPr>
                <w:color w:val="000000" w:themeColor="text1"/>
                <w:sz w:val="20"/>
                <w:szCs w:val="20"/>
              </w:rPr>
              <w:t xml:space="preserve"> </w:t>
            </w:r>
            <w:r w:rsidRPr="00DB1FE8">
              <w:rPr>
                <w:rFonts w:ascii="Sylfaen" w:hAnsi="Sylfaen"/>
                <w:color w:val="000000" w:themeColor="text1"/>
                <w:sz w:val="20"/>
                <w:szCs w:val="20"/>
              </w:rPr>
              <w:t>წარმოშობა</w:t>
            </w:r>
            <w:r w:rsidRPr="00DB1FE8">
              <w:rPr>
                <w:color w:val="000000" w:themeColor="text1"/>
                <w:sz w:val="20"/>
                <w:szCs w:val="20"/>
              </w:rPr>
              <w:t xml:space="preserve"> </w:t>
            </w:r>
            <w:r w:rsidRPr="00DB1FE8">
              <w:rPr>
                <w:rFonts w:ascii="Sylfaen" w:hAnsi="Sylfaen"/>
                <w:color w:val="000000" w:themeColor="text1"/>
                <w:sz w:val="20"/>
                <w:szCs w:val="20"/>
              </w:rPr>
              <w:t>და</w:t>
            </w:r>
            <w:r w:rsidRPr="00DB1FE8">
              <w:rPr>
                <w:color w:val="000000" w:themeColor="text1"/>
                <w:sz w:val="20"/>
                <w:szCs w:val="20"/>
              </w:rPr>
              <w:t xml:space="preserve"> </w:t>
            </w:r>
            <w:r w:rsidRPr="00DB1FE8">
              <w:rPr>
                <w:rFonts w:ascii="Sylfaen" w:hAnsi="Sylfaen"/>
                <w:color w:val="000000" w:themeColor="text1"/>
                <w:sz w:val="20"/>
                <w:szCs w:val="20"/>
              </w:rPr>
              <w:t>განვითარება</w:t>
            </w:r>
            <w:r w:rsidRPr="00DB1FE8">
              <w:rPr>
                <w:color w:val="000000" w:themeColor="text1"/>
                <w:sz w:val="20"/>
                <w:szCs w:val="20"/>
              </w:rPr>
              <w:t xml:space="preserve"> </w:t>
            </w:r>
            <w:r w:rsidRPr="00DB1FE8">
              <w:rPr>
                <w:rFonts w:ascii="Sylfaen" w:hAnsi="Sylfaen"/>
                <w:color w:val="000000" w:themeColor="text1"/>
                <w:sz w:val="20"/>
                <w:szCs w:val="20"/>
              </w:rPr>
              <w:t>საქართველოში</w:t>
            </w:r>
            <w:r w:rsidRPr="00DB1FE8">
              <w:rPr>
                <w:color w:val="000000" w:themeColor="text1"/>
                <w:sz w:val="20"/>
                <w:szCs w:val="20"/>
              </w:rPr>
              <w:t>.</w:t>
            </w:r>
            <w:r w:rsidR="00B00EC5">
              <w:rPr>
                <w:rFonts w:ascii="Sylfaen" w:hAnsi="Sylfaen"/>
                <w:color w:val="000000" w:themeColor="text1"/>
                <w:sz w:val="20"/>
                <w:szCs w:val="20"/>
                <w:lang w:val="ka-GE"/>
              </w:rPr>
              <w:t xml:space="preserve"> </w:t>
            </w:r>
            <w:r w:rsidR="00B00EC5">
              <w:rPr>
                <w:rFonts w:ascii="Sylfaen" w:hAnsi="Sylfaen"/>
                <w:sz w:val="20"/>
                <w:szCs w:val="20"/>
                <w:lang w:val="ka-GE"/>
              </w:rPr>
              <w:t>(</w:t>
            </w:r>
            <w:r w:rsidR="00B00EC5" w:rsidRPr="00DB1FE8">
              <w:rPr>
                <w:rFonts w:ascii="Sylfaen" w:hAnsi="Sylfaen"/>
                <w:color w:val="444444"/>
                <w:sz w:val="20"/>
                <w:szCs w:val="20"/>
                <w:lang w:val="ka-GE"/>
              </w:rPr>
              <w:t>ცერცვაძე ა. - სადაზღ</w:t>
            </w:r>
            <w:r w:rsidR="00B00EC5">
              <w:rPr>
                <w:rFonts w:ascii="Sylfaen" w:hAnsi="Sylfaen"/>
                <w:color w:val="444444"/>
                <w:sz w:val="20"/>
                <w:szCs w:val="20"/>
                <w:lang w:val="ka-GE"/>
              </w:rPr>
              <w:t xml:space="preserve">ვევო საქმე, </w:t>
            </w:r>
            <w:r w:rsidR="00B00EC5" w:rsidRPr="00531129">
              <w:rPr>
                <w:rFonts w:ascii="Sylfaen" w:hAnsi="Sylfaen"/>
                <w:color w:val="444444"/>
                <w:sz w:val="20"/>
                <w:szCs w:val="20"/>
                <w:lang w:val="ka-GE"/>
              </w:rPr>
              <w:t>ლექციების კურსი</w:t>
            </w:r>
            <w:r w:rsidR="00B00EC5">
              <w:rPr>
                <w:rFonts w:ascii="Sylfaen" w:hAnsi="Sylfaen"/>
                <w:color w:val="444444"/>
                <w:sz w:val="20"/>
                <w:szCs w:val="20"/>
                <w:lang w:val="ka-GE"/>
              </w:rPr>
              <w:t xml:space="preserve">, </w:t>
            </w:r>
            <w:r w:rsidR="00B00EC5">
              <w:rPr>
                <w:rFonts w:ascii="Sylfaen" w:hAnsi="Sylfaen"/>
                <w:sz w:val="20"/>
                <w:szCs w:val="20"/>
                <w:lang w:val="ka-GE"/>
              </w:rPr>
              <w:t xml:space="preserve">თავი 2, </w:t>
            </w:r>
            <w:r w:rsidR="00B00EC5">
              <w:rPr>
                <w:rFonts w:ascii="Sylfaen" w:hAnsi="Sylfaen"/>
                <w:color w:val="444444"/>
                <w:sz w:val="20"/>
                <w:szCs w:val="20"/>
                <w:lang w:val="ka-GE"/>
              </w:rPr>
              <w:t>გვ. 22 – 34)</w:t>
            </w:r>
          </w:p>
          <w:p w14:paraId="014DCD95" w14:textId="77777777" w:rsidR="009E70A4" w:rsidRPr="00DB1FE8" w:rsidRDefault="009E70A4" w:rsidP="00DB1FE8">
            <w:pPr>
              <w:spacing w:after="0" w:line="276" w:lineRule="auto"/>
              <w:jc w:val="both"/>
              <w:rPr>
                <w:rFonts w:ascii="Sylfaen" w:hAnsi="Sylfaen"/>
                <w:bCs/>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E65B2E" w:rsidRPr="00DB1FE8">
              <w:rPr>
                <w:rFonts w:ascii="Sylfaen" w:hAnsi="Sylfaen"/>
                <w:b/>
                <w:color w:val="000000" w:themeColor="text1"/>
                <w:sz w:val="20"/>
                <w:szCs w:val="20"/>
              </w:rPr>
              <w:t xml:space="preserve"> </w:t>
            </w:r>
            <w:r w:rsidR="00E65B2E" w:rsidRPr="00DB1FE8">
              <w:rPr>
                <w:rFonts w:ascii="Sylfaen" w:hAnsi="Sylfaen"/>
                <w:bCs/>
                <w:sz w:val="20"/>
                <w:szCs w:val="20"/>
                <w:lang w:val="ka-GE"/>
              </w:rPr>
              <w:t>სარისკო სიტუაცია. ხიფათი, ხიფათის მატარებელი, ზიანი, ზარალი</w:t>
            </w:r>
            <w:r w:rsidR="00E65B2E" w:rsidRPr="00DB1FE8">
              <w:rPr>
                <w:rFonts w:ascii="Sylfaen" w:hAnsi="Sylfaen"/>
                <w:bCs/>
                <w:sz w:val="20"/>
                <w:szCs w:val="20"/>
              </w:rPr>
              <w:t>.</w:t>
            </w:r>
            <w:r w:rsidR="00E65B2E" w:rsidRPr="00DB1FE8">
              <w:rPr>
                <w:rFonts w:ascii="Sylfaen" w:hAnsi="Sylfaen"/>
                <w:b/>
                <w:color w:val="000000" w:themeColor="text1"/>
                <w:sz w:val="20"/>
                <w:szCs w:val="20"/>
              </w:rPr>
              <w:t xml:space="preserve"> </w:t>
            </w:r>
            <w:r w:rsidR="00E65B2E" w:rsidRPr="00DB1FE8">
              <w:rPr>
                <w:rFonts w:ascii="Sylfaen" w:hAnsi="Sylfaen"/>
                <w:bCs/>
                <w:sz w:val="20"/>
                <w:szCs w:val="20"/>
                <w:lang w:val="ka-GE"/>
              </w:rPr>
              <w:t>რისკის მართვის ფინანსური და არა</w:t>
            </w:r>
            <w:r w:rsidR="00E65B2E" w:rsidRPr="00DB1FE8">
              <w:rPr>
                <w:rFonts w:ascii="Sylfaen" w:hAnsi="Sylfaen"/>
                <w:bCs/>
                <w:sz w:val="20"/>
                <w:szCs w:val="20"/>
              </w:rPr>
              <w:t xml:space="preserve"> </w:t>
            </w:r>
            <w:r w:rsidR="00E65B2E" w:rsidRPr="00DB1FE8">
              <w:rPr>
                <w:rFonts w:ascii="Sylfaen" w:hAnsi="Sylfaen"/>
                <w:bCs/>
                <w:sz w:val="20"/>
                <w:szCs w:val="20"/>
                <w:lang w:val="ka-GE"/>
              </w:rPr>
              <w:t>ფინანსური ინსტრუმენტები.</w:t>
            </w:r>
          </w:p>
          <w:p w14:paraId="20D46B07"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101AB13B"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6B0DE090" w14:textId="77777777" w:rsidR="007161BC" w:rsidRPr="00D03F9E" w:rsidRDefault="007161BC" w:rsidP="00DB1FE8">
            <w:pPr>
              <w:spacing w:after="0" w:line="276" w:lineRule="auto"/>
              <w:ind w:left="42"/>
              <w:jc w:val="both"/>
              <w:rPr>
                <w:rFonts w:ascii="Sylfaen" w:hAnsi="Sylfaen"/>
                <w:b/>
                <w:color w:val="000000" w:themeColor="text1"/>
                <w:sz w:val="20"/>
                <w:szCs w:val="20"/>
                <w:lang w:val="ka-GE"/>
              </w:rPr>
            </w:pPr>
          </w:p>
        </w:tc>
      </w:tr>
      <w:tr w:rsidR="00815527" w:rsidRPr="00513E8A" w14:paraId="68B63C0D"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00B5DE3A"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5C1B1A81" w14:textId="6440C1DD" w:rsidR="00445B83" w:rsidRPr="00DB1FE8" w:rsidRDefault="007140E6" w:rsidP="00DB1FE8">
            <w:pPr>
              <w:spacing w:after="0" w:line="276" w:lineRule="auto"/>
              <w:jc w:val="both"/>
              <w:rPr>
                <w:rFonts w:ascii="Sylfaen" w:hAnsi="Sylfaen"/>
                <w:b/>
                <w:bCs/>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B00EC5">
              <w:rPr>
                <w:rFonts w:ascii="Sylfaen" w:hAnsi="Sylfaen"/>
                <w:b/>
                <w:bCs/>
                <w:sz w:val="20"/>
                <w:szCs w:val="20"/>
                <w:lang w:val="ka-GE"/>
              </w:rPr>
              <w:t>დაზღვევის არსი</w:t>
            </w:r>
            <w:r w:rsidR="00B00EC5">
              <w:rPr>
                <w:rFonts w:ascii="Sylfaen" w:hAnsi="Sylfaen"/>
                <w:b/>
                <w:bCs/>
                <w:sz w:val="20"/>
                <w:szCs w:val="20"/>
                <w:lang w:val="ka-GE"/>
              </w:rPr>
              <w:t xml:space="preserve"> და</w:t>
            </w:r>
            <w:r w:rsidR="00445B83" w:rsidRPr="00B00EC5">
              <w:rPr>
                <w:rFonts w:ascii="Sylfaen" w:hAnsi="Sylfaen"/>
                <w:b/>
                <w:bCs/>
                <w:sz w:val="20"/>
                <w:szCs w:val="20"/>
                <w:lang w:val="ka-GE"/>
              </w:rPr>
              <w:t xml:space="preserve"> </w:t>
            </w:r>
            <w:r w:rsidR="00B00EC5" w:rsidRPr="00B00EC5">
              <w:rPr>
                <w:rFonts w:ascii="Sylfaen" w:hAnsi="Sylfaen" w:cs="Sylfaen"/>
                <w:b/>
                <w:bCs/>
                <w:sz w:val="20"/>
                <w:szCs w:val="20"/>
                <w:lang w:val="ka-GE"/>
              </w:rPr>
              <w:t>სადაზღვევო ურთიერთობის მონაწილენი</w:t>
            </w:r>
            <w:r w:rsidR="00B00EC5">
              <w:rPr>
                <w:rFonts w:ascii="Sylfaen" w:hAnsi="Sylfaen" w:cs="Sylfaen"/>
                <w:b/>
                <w:bCs/>
                <w:sz w:val="20"/>
                <w:szCs w:val="20"/>
                <w:lang w:val="ka-GE"/>
              </w:rPr>
              <w:t xml:space="preserve">. </w:t>
            </w:r>
            <w:r w:rsidR="00B00EC5" w:rsidRPr="00B00EC5">
              <w:rPr>
                <w:rFonts w:ascii="Sylfaen" w:hAnsi="Sylfaen" w:cs="Sylfaen"/>
                <w:b/>
                <w:bCs/>
                <w:sz w:val="20"/>
                <w:szCs w:val="20"/>
                <w:lang w:val="ka-GE"/>
              </w:rPr>
              <w:t xml:space="preserve">დაზღვევის </w:t>
            </w:r>
            <w:r w:rsidR="00445B83" w:rsidRPr="00B00EC5">
              <w:rPr>
                <w:rFonts w:ascii="Sylfaen" w:hAnsi="Sylfaen"/>
                <w:b/>
                <w:bCs/>
                <w:sz w:val="20"/>
                <w:szCs w:val="20"/>
                <w:lang w:val="ka-GE"/>
              </w:rPr>
              <w:t>სახეები, ფორმები, ფუნქციები</w:t>
            </w:r>
            <w:r w:rsidR="00B00EC5" w:rsidRPr="00B00EC5">
              <w:rPr>
                <w:rFonts w:ascii="Sylfaen" w:hAnsi="Sylfaen"/>
                <w:b/>
                <w:bCs/>
                <w:sz w:val="20"/>
                <w:szCs w:val="20"/>
                <w:lang w:val="ka-GE"/>
              </w:rPr>
              <w:t xml:space="preserve"> და </w:t>
            </w:r>
            <w:r w:rsidR="00445B83" w:rsidRPr="00B00EC5">
              <w:rPr>
                <w:rFonts w:ascii="Sylfaen" w:hAnsi="Sylfaen"/>
                <w:b/>
                <w:bCs/>
                <w:sz w:val="20"/>
                <w:szCs w:val="20"/>
                <w:lang w:val="ka-GE"/>
              </w:rPr>
              <w:t>პრინციპები.</w:t>
            </w:r>
            <w:r w:rsidR="00445B83" w:rsidRPr="00DB1FE8">
              <w:rPr>
                <w:rFonts w:ascii="Sylfaen" w:hAnsi="Sylfaen"/>
                <w:b/>
                <w:bCs/>
                <w:sz w:val="20"/>
                <w:szCs w:val="20"/>
                <w:lang w:val="ka-GE"/>
              </w:rPr>
              <w:t xml:space="preserve"> </w:t>
            </w:r>
          </w:p>
          <w:p w14:paraId="16D4B2FD" w14:textId="7F891021" w:rsidR="00445B83" w:rsidRPr="00B00EC5" w:rsidRDefault="00445B83" w:rsidP="00DB1FE8">
            <w:pPr>
              <w:spacing w:line="276" w:lineRule="auto"/>
              <w:jc w:val="both"/>
              <w:rPr>
                <w:rFonts w:ascii="Sylfaen" w:hAnsi="Sylfaen"/>
                <w:sz w:val="20"/>
                <w:szCs w:val="20"/>
                <w:lang w:val="ka-GE"/>
              </w:rPr>
            </w:pPr>
            <w:r w:rsidRPr="00DB1FE8">
              <w:rPr>
                <w:rFonts w:ascii="Sylfaen" w:hAnsi="Sylfaen" w:cs="Sylfaen"/>
                <w:sz w:val="20"/>
                <w:szCs w:val="20"/>
              </w:rPr>
              <w:t>დაზღვევის</w:t>
            </w:r>
            <w:r w:rsidRPr="00DB1FE8">
              <w:rPr>
                <w:rFonts w:ascii="Sylfaen" w:hAnsi="Sylfaen" w:cs="Sylfaen"/>
                <w:sz w:val="20"/>
                <w:szCs w:val="20"/>
                <w:lang w:val="ka-GE"/>
              </w:rPr>
              <w:t xml:space="preserve"> არსი</w:t>
            </w:r>
            <w:r w:rsidR="00B00EC5">
              <w:rPr>
                <w:rFonts w:ascii="Sylfaen" w:hAnsi="Sylfaen" w:cs="Sylfaen"/>
                <w:sz w:val="20"/>
                <w:szCs w:val="20"/>
                <w:lang w:val="ka-GE"/>
              </w:rPr>
              <w:t xml:space="preserve">. </w:t>
            </w:r>
            <w:r w:rsidRPr="00DB1FE8">
              <w:rPr>
                <w:rFonts w:ascii="Sylfaen" w:hAnsi="Sylfaen" w:cs="Sylfaen"/>
                <w:sz w:val="20"/>
                <w:szCs w:val="20"/>
                <w:lang w:val="ka-GE"/>
              </w:rPr>
              <w:t>სადაზღვევო ურთიერთობის მონაწილენი. დაზღვევის სახეები და ფორმები. დაზღვევის ფუნქციები</w:t>
            </w:r>
            <w:r w:rsidR="00B00EC5">
              <w:rPr>
                <w:rFonts w:ascii="Sylfaen" w:hAnsi="Sylfaen" w:cs="Sylfaen"/>
                <w:sz w:val="20"/>
                <w:szCs w:val="20"/>
                <w:lang w:val="ka-GE"/>
              </w:rPr>
              <w:t xml:space="preserve"> და პრინციპები.</w:t>
            </w:r>
            <w:r w:rsidRPr="00DB1FE8">
              <w:rPr>
                <w:rFonts w:ascii="Sylfaen" w:hAnsi="Sylfaen" w:cs="Sylfaen"/>
                <w:sz w:val="20"/>
                <w:szCs w:val="20"/>
                <w:lang w:val="ka-GE"/>
              </w:rPr>
              <w:t xml:space="preserve"> დაზღვევადი რისკები. </w:t>
            </w:r>
            <w:r w:rsidR="00B00EC5">
              <w:rPr>
                <w:rFonts w:ascii="Sylfaen" w:hAnsi="Sylfaen"/>
                <w:sz w:val="20"/>
                <w:szCs w:val="20"/>
                <w:lang w:val="ka-GE"/>
              </w:rPr>
              <w:t>(</w:t>
            </w:r>
            <w:r w:rsidR="00B00EC5" w:rsidRPr="00DB1FE8">
              <w:rPr>
                <w:rFonts w:ascii="Sylfaen" w:hAnsi="Sylfaen"/>
                <w:color w:val="444444"/>
                <w:sz w:val="20"/>
                <w:szCs w:val="20"/>
                <w:lang w:val="ka-GE"/>
              </w:rPr>
              <w:t>ცერცვაძე ა. - სადაზღ</w:t>
            </w:r>
            <w:r w:rsidR="00B00EC5">
              <w:rPr>
                <w:rFonts w:ascii="Sylfaen" w:hAnsi="Sylfaen"/>
                <w:color w:val="444444"/>
                <w:sz w:val="20"/>
                <w:szCs w:val="20"/>
                <w:lang w:val="ka-GE"/>
              </w:rPr>
              <w:t xml:space="preserve">ვევო საქმე, </w:t>
            </w:r>
            <w:r w:rsidR="00B00EC5" w:rsidRPr="00531129">
              <w:rPr>
                <w:rFonts w:ascii="Sylfaen" w:hAnsi="Sylfaen"/>
                <w:color w:val="444444"/>
                <w:sz w:val="20"/>
                <w:szCs w:val="20"/>
                <w:lang w:val="ka-GE"/>
              </w:rPr>
              <w:t>ლექციების კურსი</w:t>
            </w:r>
            <w:r w:rsidR="00B00EC5">
              <w:rPr>
                <w:rFonts w:ascii="Sylfaen" w:hAnsi="Sylfaen"/>
                <w:color w:val="444444"/>
                <w:sz w:val="20"/>
                <w:szCs w:val="20"/>
                <w:lang w:val="ka-GE"/>
              </w:rPr>
              <w:t xml:space="preserve">, </w:t>
            </w:r>
            <w:r w:rsidR="00B00EC5">
              <w:rPr>
                <w:rFonts w:ascii="Sylfaen" w:hAnsi="Sylfaen"/>
                <w:sz w:val="20"/>
                <w:szCs w:val="20"/>
                <w:lang w:val="ka-GE"/>
              </w:rPr>
              <w:t xml:space="preserve">თავი 3, </w:t>
            </w:r>
            <w:r w:rsidR="00B00EC5">
              <w:rPr>
                <w:rFonts w:ascii="Sylfaen" w:hAnsi="Sylfaen"/>
                <w:color w:val="444444"/>
                <w:sz w:val="20"/>
                <w:szCs w:val="20"/>
                <w:lang w:val="ka-GE"/>
              </w:rPr>
              <w:t>გვ.</w:t>
            </w:r>
            <w:r w:rsidR="00695685">
              <w:rPr>
                <w:rFonts w:ascii="Sylfaen" w:hAnsi="Sylfaen"/>
                <w:color w:val="444444"/>
                <w:sz w:val="20"/>
                <w:szCs w:val="20"/>
                <w:lang w:val="ka-GE"/>
              </w:rPr>
              <w:t xml:space="preserve"> </w:t>
            </w:r>
            <w:r w:rsidR="00B00EC5">
              <w:rPr>
                <w:rFonts w:ascii="Sylfaen" w:hAnsi="Sylfaen"/>
                <w:color w:val="444444"/>
                <w:sz w:val="20"/>
                <w:szCs w:val="20"/>
                <w:lang w:val="ka-GE"/>
              </w:rPr>
              <w:t>35 – 59)</w:t>
            </w:r>
          </w:p>
          <w:p w14:paraId="78E356F8" w14:textId="77777777" w:rsidR="007140E6" w:rsidRPr="00DB1FE8" w:rsidRDefault="007140E6" w:rsidP="00DB1FE8">
            <w:pPr>
              <w:spacing w:line="276" w:lineRule="auto"/>
              <w:jc w:val="both"/>
              <w:rPr>
                <w:rFonts w:ascii="Sylfaen" w:hAnsi="Sylfaen" w:cs="Sylfaen"/>
                <w:color w:val="FF0000"/>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DB1FE8">
              <w:rPr>
                <w:rFonts w:ascii="Sylfaen" w:hAnsi="Sylfaen"/>
                <w:color w:val="000000" w:themeColor="text1"/>
                <w:sz w:val="20"/>
                <w:szCs w:val="20"/>
              </w:rPr>
              <w:t>დაზღვევის</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წარმოშობა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და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განვითარება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მსოფლიოში</w:t>
            </w:r>
            <w:r w:rsidR="00445B83" w:rsidRPr="00DB1FE8">
              <w:rPr>
                <w:color w:val="000000" w:themeColor="text1"/>
                <w:sz w:val="20"/>
                <w:szCs w:val="20"/>
              </w:rPr>
              <w:t xml:space="preserve">. </w:t>
            </w:r>
            <w:r w:rsidRPr="00DB1FE8">
              <w:rPr>
                <w:rFonts w:ascii="Sylfaen" w:hAnsi="Sylfaen"/>
                <w:b/>
                <w:color w:val="000000" w:themeColor="text1"/>
                <w:sz w:val="20"/>
                <w:szCs w:val="20"/>
                <w:lang w:val="ka-GE"/>
              </w:rPr>
              <w:t xml:space="preserve"> </w:t>
            </w:r>
          </w:p>
          <w:p w14:paraId="448C57BD"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570EBA03"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lastRenderedPageBreak/>
              <w:t>ბლიც გამოკითხვა 1 ქულა</w:t>
            </w:r>
          </w:p>
          <w:p w14:paraId="6B02E273" w14:textId="77777777" w:rsidR="007161BC" w:rsidRPr="00DB1FE8" w:rsidRDefault="007161BC" w:rsidP="00DB1FE8">
            <w:pPr>
              <w:spacing w:after="0" w:line="276" w:lineRule="auto"/>
              <w:jc w:val="both"/>
              <w:rPr>
                <w:rFonts w:ascii="Sylfaen" w:hAnsi="Sylfaen"/>
                <w:b/>
                <w:color w:val="000000" w:themeColor="text1"/>
                <w:sz w:val="20"/>
                <w:szCs w:val="20"/>
                <w:lang w:val="ka-GE"/>
              </w:rPr>
            </w:pPr>
          </w:p>
        </w:tc>
      </w:tr>
      <w:tr w:rsidR="00815527" w:rsidRPr="00513E8A" w14:paraId="4E9F568F" w14:textId="77777777" w:rsidTr="007140E6">
        <w:trPr>
          <w:trHeight w:val="2384"/>
        </w:trPr>
        <w:tc>
          <w:tcPr>
            <w:tcW w:w="2639" w:type="dxa"/>
            <w:tcBorders>
              <w:top w:val="single" w:sz="4" w:space="0" w:color="auto"/>
              <w:left w:val="single" w:sz="4" w:space="0" w:color="auto"/>
              <w:right w:val="single" w:sz="4" w:space="0" w:color="auto"/>
            </w:tcBorders>
            <w:vAlign w:val="center"/>
          </w:tcPr>
          <w:p w14:paraId="322ABCAE" w14:textId="77777777" w:rsidR="007161BC" w:rsidRPr="00DB1FE8" w:rsidRDefault="007140E6"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7416EBFA" w14:textId="77777777" w:rsidR="00791582" w:rsidRPr="00DB1FE8" w:rsidRDefault="00791582" w:rsidP="00791582">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bCs/>
                <w:sz w:val="20"/>
                <w:szCs w:val="20"/>
                <w:u w:color="FF0000"/>
                <w:lang w:val="ka-GE"/>
              </w:rPr>
              <w:t>სადაზღვევო ხელშეკრულების სამართლებრივი საფუძვლები</w:t>
            </w:r>
          </w:p>
          <w:p w14:paraId="2E67D6C6" w14:textId="483CCAE2" w:rsidR="00791582" w:rsidRPr="00F47AEC" w:rsidRDefault="00791582" w:rsidP="00F47AEC">
            <w:pPr>
              <w:spacing w:line="276" w:lineRule="auto"/>
              <w:jc w:val="both"/>
              <w:rPr>
                <w:rFonts w:ascii="Sylfaen" w:hAnsi="Sylfaen"/>
                <w:sz w:val="20"/>
                <w:szCs w:val="20"/>
                <w:lang w:val="ka-GE"/>
              </w:rPr>
            </w:pPr>
            <w:r w:rsidRPr="00DB1FE8">
              <w:rPr>
                <w:rFonts w:ascii="Sylfaen" w:hAnsi="Sylfaen"/>
                <w:bCs/>
                <w:sz w:val="20"/>
                <w:szCs w:val="20"/>
                <w:u w:color="FF0000"/>
                <w:lang w:val="ka-GE"/>
              </w:rPr>
              <w:t>სადაზღვევო ხელშეკრულების გაფორმება. სადაზღვევო ხელშეკრულების ძალაში შესვლა. სადაზღვევო პრემიის გადახდა. სადაზღვევო პოლისი. მზღვეველის და დამზღვევის მოვალეობები. სადაზღვევო ხელშეკრულების შეწყვეტა.</w:t>
            </w:r>
            <w:r w:rsidR="00F47AEC">
              <w:rPr>
                <w:rFonts w:ascii="Sylfaen" w:hAnsi="Sylfaen"/>
                <w:bCs/>
                <w:sz w:val="20"/>
                <w:szCs w:val="20"/>
                <w:u w:color="FF0000"/>
                <w:lang w:val="ka-GE"/>
              </w:rPr>
              <w:t xml:space="preserve"> </w:t>
            </w:r>
            <w:r w:rsidR="00F47AEC">
              <w:rPr>
                <w:rFonts w:ascii="Sylfaen" w:hAnsi="Sylfaen"/>
                <w:sz w:val="20"/>
                <w:szCs w:val="20"/>
                <w:lang w:val="ka-GE"/>
              </w:rPr>
              <w:t>(</w:t>
            </w:r>
            <w:r w:rsidR="00F47AEC" w:rsidRPr="00DB1FE8">
              <w:rPr>
                <w:rFonts w:ascii="Sylfaen" w:hAnsi="Sylfaen"/>
                <w:color w:val="444444"/>
                <w:sz w:val="20"/>
                <w:szCs w:val="20"/>
                <w:lang w:val="ka-GE"/>
              </w:rPr>
              <w:t>ცერცვაძე ა. - სადაზღ</w:t>
            </w:r>
            <w:r w:rsidR="00F47AEC">
              <w:rPr>
                <w:rFonts w:ascii="Sylfaen" w:hAnsi="Sylfaen"/>
                <w:color w:val="444444"/>
                <w:sz w:val="20"/>
                <w:szCs w:val="20"/>
                <w:lang w:val="ka-GE"/>
              </w:rPr>
              <w:t xml:space="preserve">ვევო საქმე, </w:t>
            </w:r>
            <w:r w:rsidR="00F47AEC" w:rsidRPr="00531129">
              <w:rPr>
                <w:rFonts w:ascii="Sylfaen" w:hAnsi="Sylfaen"/>
                <w:color w:val="444444"/>
                <w:sz w:val="20"/>
                <w:szCs w:val="20"/>
                <w:lang w:val="ka-GE"/>
              </w:rPr>
              <w:t>ლექციების კურსი</w:t>
            </w:r>
            <w:r w:rsidR="00F47AEC">
              <w:rPr>
                <w:rFonts w:ascii="Sylfaen" w:hAnsi="Sylfaen"/>
                <w:color w:val="444444"/>
                <w:sz w:val="20"/>
                <w:szCs w:val="20"/>
                <w:lang w:val="ka-GE"/>
              </w:rPr>
              <w:t xml:space="preserve">, </w:t>
            </w:r>
            <w:r w:rsidR="00F47AEC">
              <w:rPr>
                <w:rFonts w:ascii="Sylfaen" w:hAnsi="Sylfaen"/>
                <w:sz w:val="20"/>
                <w:szCs w:val="20"/>
                <w:lang w:val="ka-GE"/>
              </w:rPr>
              <w:t xml:space="preserve">თავი 4, </w:t>
            </w:r>
            <w:r w:rsidR="00F47AEC">
              <w:rPr>
                <w:rFonts w:ascii="Sylfaen" w:hAnsi="Sylfaen"/>
                <w:color w:val="444444"/>
                <w:sz w:val="20"/>
                <w:szCs w:val="20"/>
                <w:lang w:val="ka-GE"/>
              </w:rPr>
              <w:t>გვ.</w:t>
            </w:r>
            <w:r w:rsidR="00695685">
              <w:rPr>
                <w:rFonts w:ascii="Sylfaen" w:hAnsi="Sylfaen"/>
                <w:color w:val="444444"/>
                <w:sz w:val="20"/>
                <w:szCs w:val="20"/>
                <w:lang w:val="ka-GE"/>
              </w:rPr>
              <w:t xml:space="preserve"> </w:t>
            </w:r>
            <w:r w:rsidR="00F47AEC">
              <w:rPr>
                <w:rFonts w:ascii="Sylfaen" w:hAnsi="Sylfaen"/>
                <w:color w:val="444444"/>
                <w:sz w:val="20"/>
                <w:szCs w:val="20"/>
                <w:lang w:val="ka-GE"/>
              </w:rPr>
              <w:t>60 – 69)</w:t>
            </w:r>
          </w:p>
          <w:p w14:paraId="614B38CA" w14:textId="77777777" w:rsidR="00791582" w:rsidRPr="00DB1FE8" w:rsidRDefault="00791582" w:rsidP="00791582">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cs="Sylfaen"/>
                <w:sz w:val="20"/>
                <w:szCs w:val="20"/>
                <w:lang w:val="ka-GE"/>
              </w:rPr>
              <w:t>სადაზღვევო ურთიერთობის მონაწილენი. დაზღვევის სახეები და ფორმები.</w:t>
            </w:r>
          </w:p>
          <w:p w14:paraId="099B085E"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A5F8C8A" w14:textId="086F2CD8" w:rsidR="007161BC" w:rsidRPr="00DB1FE8" w:rsidRDefault="00791582" w:rsidP="0079158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3C3F0E36" w14:textId="77777777" w:rsidTr="007140E6">
        <w:trPr>
          <w:trHeight w:val="2223"/>
        </w:trPr>
        <w:tc>
          <w:tcPr>
            <w:tcW w:w="2639" w:type="dxa"/>
            <w:tcBorders>
              <w:top w:val="single" w:sz="4" w:space="0" w:color="auto"/>
              <w:left w:val="single" w:sz="4" w:space="0" w:color="auto"/>
              <w:right w:val="single" w:sz="4" w:space="0" w:color="auto"/>
            </w:tcBorders>
            <w:vAlign w:val="center"/>
          </w:tcPr>
          <w:p w14:paraId="51C89047"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2C035528" w14:textId="77777777" w:rsidR="00791582" w:rsidRPr="00DB1FE8" w:rsidRDefault="00791582" w:rsidP="00791582">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bCs/>
                <w:sz w:val="20"/>
                <w:szCs w:val="20"/>
                <w:u w:color="FF0000"/>
                <w:lang w:val="ka-GE"/>
              </w:rPr>
              <w:t>სადაზღვევო საქმის ორგანიზაცია</w:t>
            </w:r>
          </w:p>
          <w:p w14:paraId="16E6BD1F" w14:textId="715F059D" w:rsidR="00791582" w:rsidRPr="00F47AEC" w:rsidRDefault="00791582" w:rsidP="00791582">
            <w:pPr>
              <w:spacing w:line="276" w:lineRule="auto"/>
              <w:jc w:val="both"/>
              <w:rPr>
                <w:rFonts w:ascii="Sylfaen" w:hAnsi="Sylfaen"/>
                <w:sz w:val="20"/>
                <w:szCs w:val="20"/>
                <w:lang w:val="ka-GE"/>
              </w:rPr>
            </w:pPr>
            <w:r w:rsidRPr="00DB1FE8">
              <w:rPr>
                <w:rFonts w:ascii="Sylfaen" w:hAnsi="Sylfaen"/>
                <w:sz w:val="20"/>
                <w:szCs w:val="20"/>
                <w:lang w:val="ka-GE"/>
              </w:rPr>
              <w:t>სადაზღვევო კომპანიის ორგანიზაციულ</w:t>
            </w:r>
            <w:r w:rsidRPr="00DB1FE8">
              <w:rPr>
                <w:rFonts w:ascii="Sylfaen" w:hAnsi="Sylfaen"/>
                <w:sz w:val="20"/>
                <w:szCs w:val="20"/>
              </w:rPr>
              <w:t xml:space="preserve"> </w:t>
            </w:r>
            <w:r w:rsidRPr="00DB1FE8">
              <w:rPr>
                <w:rFonts w:ascii="Sylfaen" w:hAnsi="Sylfaen"/>
                <w:sz w:val="20"/>
                <w:szCs w:val="20"/>
                <w:lang w:val="ka-GE"/>
              </w:rPr>
              <w:t>-</w:t>
            </w:r>
            <w:r w:rsidRPr="00DB1FE8">
              <w:rPr>
                <w:rFonts w:ascii="Sylfaen" w:hAnsi="Sylfaen"/>
                <w:sz w:val="20"/>
                <w:szCs w:val="20"/>
              </w:rPr>
              <w:t xml:space="preserve"> </w:t>
            </w:r>
            <w:r w:rsidRPr="00DB1FE8">
              <w:rPr>
                <w:rFonts w:ascii="Sylfaen" w:hAnsi="Sylfaen"/>
                <w:sz w:val="20"/>
                <w:szCs w:val="20"/>
                <w:lang w:val="ka-GE"/>
              </w:rPr>
              <w:t xml:space="preserve">სამართლებრივი ფორმები. სადაზღვევო კომპანიის სტრუქტურა. </w:t>
            </w:r>
            <w:r w:rsidRPr="00DB1FE8">
              <w:rPr>
                <w:rFonts w:ascii="Sylfaen" w:hAnsi="Sylfaen" w:cs="Sylfaen"/>
                <w:sz w:val="20"/>
                <w:szCs w:val="20"/>
              </w:rPr>
              <w:t>კოოპერაციისა და</w:t>
            </w:r>
            <w:r w:rsidRPr="00DB1FE8">
              <w:rPr>
                <w:rFonts w:ascii="Sylfaen" w:hAnsi="Sylfaen" w:cs="Sylfaen"/>
                <w:sz w:val="20"/>
                <w:szCs w:val="20"/>
                <w:lang w:val="ka-GE"/>
              </w:rPr>
              <w:t xml:space="preserve"> კონცენტრაციის</w:t>
            </w:r>
            <w:r w:rsidRPr="00DB1FE8">
              <w:rPr>
                <w:rFonts w:ascii="Sylfaen" w:hAnsi="Sylfaen" w:cs="Sylfaen"/>
                <w:sz w:val="20"/>
                <w:szCs w:val="20"/>
              </w:rPr>
              <w:t xml:space="preserve">  პროცესი სადაზღვევო საქმეში.</w:t>
            </w:r>
            <w:r w:rsidRPr="00DB1FE8">
              <w:rPr>
                <w:rFonts w:ascii="Sylfaen" w:hAnsi="Sylfaen" w:cs="Sylfaen"/>
                <w:sz w:val="20"/>
                <w:szCs w:val="20"/>
                <w:lang w:val="ka-GE"/>
              </w:rPr>
              <w:t xml:space="preserve"> </w:t>
            </w:r>
            <w:r w:rsidRPr="00DB1FE8">
              <w:rPr>
                <w:rFonts w:ascii="Sylfaen" w:hAnsi="Sylfaen" w:cs="Sylfaen"/>
                <w:sz w:val="20"/>
                <w:szCs w:val="20"/>
              </w:rPr>
              <w:t xml:space="preserve">ცენტრალიზაცია </w:t>
            </w:r>
            <w:r w:rsidRPr="00DB1FE8">
              <w:rPr>
                <w:rFonts w:ascii="Sylfaen" w:hAnsi="Sylfaen" w:cs="Sylfaen"/>
                <w:sz w:val="20"/>
                <w:szCs w:val="20"/>
                <w:lang w:val="ka-GE"/>
              </w:rPr>
              <w:t xml:space="preserve"> და დეცენტრალიზაცია სადაზღვევო საქმეში. სადაზღვევო პროდუქტების რეალიზაციის არხები. სადაზღვევო აგენტები და სადაზღვევო ბროკერები.</w:t>
            </w:r>
            <w:r w:rsidRPr="00DB1FE8">
              <w:rPr>
                <w:rFonts w:ascii="Sylfaen" w:hAnsi="Sylfaen"/>
                <w:noProof/>
                <w:sz w:val="20"/>
                <w:szCs w:val="20"/>
                <w:lang w:val="ka-GE"/>
              </w:rPr>
              <w:t xml:space="preserve"> </w:t>
            </w:r>
            <w:r w:rsidR="00F47AEC">
              <w:rPr>
                <w:rFonts w:ascii="Sylfaen" w:hAnsi="Sylfaen"/>
                <w:sz w:val="20"/>
                <w:szCs w:val="20"/>
                <w:lang w:val="ka-GE"/>
              </w:rPr>
              <w:t>(</w:t>
            </w:r>
            <w:r w:rsidR="00F47AEC" w:rsidRPr="00DB1FE8">
              <w:rPr>
                <w:rFonts w:ascii="Sylfaen" w:hAnsi="Sylfaen"/>
                <w:color w:val="444444"/>
                <w:sz w:val="20"/>
                <w:szCs w:val="20"/>
                <w:lang w:val="ka-GE"/>
              </w:rPr>
              <w:t>ცერცვაძე ა. - სადაზღ</w:t>
            </w:r>
            <w:r w:rsidR="00F47AEC">
              <w:rPr>
                <w:rFonts w:ascii="Sylfaen" w:hAnsi="Sylfaen"/>
                <w:color w:val="444444"/>
                <w:sz w:val="20"/>
                <w:szCs w:val="20"/>
                <w:lang w:val="ka-GE"/>
              </w:rPr>
              <w:t xml:space="preserve">ვევო საქმე, </w:t>
            </w:r>
            <w:r w:rsidR="00F47AEC" w:rsidRPr="00531129">
              <w:rPr>
                <w:rFonts w:ascii="Sylfaen" w:hAnsi="Sylfaen"/>
                <w:color w:val="444444"/>
                <w:sz w:val="20"/>
                <w:szCs w:val="20"/>
                <w:lang w:val="ka-GE"/>
              </w:rPr>
              <w:t>ლექციების კურსი</w:t>
            </w:r>
            <w:r w:rsidR="00F47AEC">
              <w:rPr>
                <w:rFonts w:ascii="Sylfaen" w:hAnsi="Sylfaen"/>
                <w:color w:val="444444"/>
                <w:sz w:val="20"/>
                <w:szCs w:val="20"/>
                <w:lang w:val="ka-GE"/>
              </w:rPr>
              <w:t xml:space="preserve">, </w:t>
            </w:r>
            <w:r w:rsidR="00F47AEC">
              <w:rPr>
                <w:rFonts w:ascii="Sylfaen" w:hAnsi="Sylfaen"/>
                <w:sz w:val="20"/>
                <w:szCs w:val="20"/>
                <w:lang w:val="ka-GE"/>
              </w:rPr>
              <w:t xml:space="preserve">თავი 5, </w:t>
            </w:r>
            <w:r w:rsidR="00F47AEC">
              <w:rPr>
                <w:rFonts w:ascii="Sylfaen" w:hAnsi="Sylfaen"/>
                <w:color w:val="444444"/>
                <w:sz w:val="20"/>
                <w:szCs w:val="20"/>
                <w:lang w:val="ka-GE"/>
              </w:rPr>
              <w:t>გვ. 70 – 84)</w:t>
            </w:r>
          </w:p>
          <w:p w14:paraId="2CF20838" w14:textId="242B3382" w:rsidR="00791582" w:rsidRPr="00791582" w:rsidRDefault="00791582" w:rsidP="00791582">
            <w:pPr>
              <w:spacing w:after="0" w:line="276" w:lineRule="auto"/>
              <w:jc w:val="both"/>
              <w:rPr>
                <w:rFonts w:ascii="Sylfaen" w:hAnsi="Sylfaen"/>
                <w:bCs/>
                <w:sz w:val="20"/>
                <w:szCs w:val="20"/>
                <w:u w:color="FF0000"/>
                <w:lang w:val="ka-GE"/>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Pr>
                <w:rFonts w:ascii="Sylfaen" w:hAnsi="Sylfaen"/>
                <w:b/>
                <w:color w:val="000000" w:themeColor="text1"/>
                <w:sz w:val="20"/>
                <w:szCs w:val="20"/>
                <w:lang w:val="ka-GE"/>
              </w:rPr>
              <w:t xml:space="preserve"> </w:t>
            </w:r>
            <w:r w:rsidRPr="00DB1FE8">
              <w:rPr>
                <w:rFonts w:ascii="Sylfaen" w:hAnsi="Sylfaen"/>
                <w:bCs/>
                <w:sz w:val="20"/>
                <w:szCs w:val="20"/>
                <w:u w:color="FF0000"/>
                <w:lang w:val="ka-GE"/>
              </w:rPr>
              <w:t>სადაზღვევო ხელშეკრულების გაფორმება, მოქმედება და შეწყვეტა.</w:t>
            </w:r>
          </w:p>
          <w:p w14:paraId="5C322625"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5E674E98" w14:textId="38E263D3" w:rsidR="007161BC" w:rsidRPr="00DB1FE8" w:rsidRDefault="00791582" w:rsidP="0079158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7DBA7625" w14:textId="77777777" w:rsidTr="007140E6">
        <w:trPr>
          <w:trHeight w:val="2231"/>
        </w:trPr>
        <w:tc>
          <w:tcPr>
            <w:tcW w:w="2639" w:type="dxa"/>
            <w:tcBorders>
              <w:top w:val="single" w:sz="4" w:space="0" w:color="auto"/>
              <w:left w:val="single" w:sz="4" w:space="0" w:color="auto"/>
              <w:right w:val="single" w:sz="4" w:space="0" w:color="auto"/>
            </w:tcBorders>
            <w:vAlign w:val="center"/>
          </w:tcPr>
          <w:p w14:paraId="5A110428"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37503C1D" w14:textId="77777777" w:rsidR="00791582" w:rsidRPr="00DB1FE8" w:rsidRDefault="00791582" w:rsidP="00791582">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color w:val="000000" w:themeColor="text1"/>
                <w:sz w:val="20"/>
                <w:szCs w:val="20"/>
                <w:lang w:val="ka-GE"/>
              </w:rPr>
              <w:t>აღრიცხვა, ანგარიშგება, კონტროლინგი</w:t>
            </w:r>
          </w:p>
          <w:p w14:paraId="1C1EE7D3" w14:textId="6E07EBC5" w:rsidR="00791582" w:rsidRPr="00F47AEC" w:rsidRDefault="00791582" w:rsidP="00F47AEC">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შიდასაფირმო აღრიცხვა, შემოსავლების და გასავლების აღრიცხვა. საგარეო და საშინაო ანგარიშგება. სადაზღვევო კომპანიის ბუღალტრული ბალანსი. მოგებისა და ზარალის ანგარიში. სტრატეგიული და ოპერატიული კონტროლინგი.</w:t>
            </w:r>
            <w:r w:rsidR="00F47AEC">
              <w:rPr>
                <w:rFonts w:ascii="Sylfaen" w:hAnsi="Sylfaen"/>
                <w:color w:val="000000" w:themeColor="text1"/>
                <w:sz w:val="20"/>
                <w:szCs w:val="20"/>
                <w:lang w:val="ka-GE"/>
              </w:rPr>
              <w:t xml:space="preserve"> </w:t>
            </w:r>
            <w:r w:rsidR="00F47AEC">
              <w:rPr>
                <w:rFonts w:ascii="Sylfaen" w:hAnsi="Sylfaen"/>
                <w:sz w:val="20"/>
                <w:szCs w:val="20"/>
                <w:lang w:val="ka-GE"/>
              </w:rPr>
              <w:t>(</w:t>
            </w:r>
            <w:r w:rsidR="00F47AEC" w:rsidRPr="00DB1FE8">
              <w:rPr>
                <w:rFonts w:ascii="Sylfaen" w:hAnsi="Sylfaen"/>
                <w:color w:val="444444"/>
                <w:sz w:val="20"/>
                <w:szCs w:val="20"/>
                <w:lang w:val="ka-GE"/>
              </w:rPr>
              <w:t>ცერცვაძე ა. - სადაზღ</w:t>
            </w:r>
            <w:r w:rsidR="00F47AEC">
              <w:rPr>
                <w:rFonts w:ascii="Sylfaen" w:hAnsi="Sylfaen"/>
                <w:color w:val="444444"/>
                <w:sz w:val="20"/>
                <w:szCs w:val="20"/>
                <w:lang w:val="ka-GE"/>
              </w:rPr>
              <w:t xml:space="preserve">ვევო საქმე, </w:t>
            </w:r>
            <w:r w:rsidR="00F47AEC" w:rsidRPr="00531129">
              <w:rPr>
                <w:rFonts w:ascii="Sylfaen" w:hAnsi="Sylfaen"/>
                <w:color w:val="444444"/>
                <w:sz w:val="20"/>
                <w:szCs w:val="20"/>
                <w:lang w:val="ka-GE"/>
              </w:rPr>
              <w:t>ლექციების კურსი</w:t>
            </w:r>
            <w:r w:rsidR="00F47AEC">
              <w:rPr>
                <w:rFonts w:ascii="Sylfaen" w:hAnsi="Sylfaen"/>
                <w:color w:val="444444"/>
                <w:sz w:val="20"/>
                <w:szCs w:val="20"/>
                <w:lang w:val="ka-GE"/>
              </w:rPr>
              <w:t xml:space="preserve">, </w:t>
            </w:r>
            <w:r w:rsidR="00F47AEC">
              <w:rPr>
                <w:rFonts w:ascii="Sylfaen" w:hAnsi="Sylfaen"/>
                <w:sz w:val="20"/>
                <w:szCs w:val="20"/>
                <w:lang w:val="ka-GE"/>
              </w:rPr>
              <w:t xml:space="preserve">თავი 5, </w:t>
            </w:r>
            <w:r w:rsidR="00F47AEC">
              <w:rPr>
                <w:rFonts w:ascii="Sylfaen" w:hAnsi="Sylfaen"/>
                <w:color w:val="444444"/>
                <w:sz w:val="20"/>
                <w:szCs w:val="20"/>
                <w:lang w:val="ka-GE"/>
              </w:rPr>
              <w:t>გვ. 85 – 90)</w:t>
            </w:r>
          </w:p>
          <w:p w14:paraId="68B04179" w14:textId="3CFA1E74" w:rsidR="00791582" w:rsidRPr="00791582" w:rsidRDefault="00791582" w:rsidP="00791582">
            <w:pPr>
              <w:spacing w:line="276" w:lineRule="auto"/>
              <w:jc w:val="both"/>
              <w:rPr>
                <w:rFonts w:ascii="Sylfaen" w:hAnsi="Sylfaen" w:cs="Sylfaen"/>
                <w:sz w:val="20"/>
                <w:szCs w:val="20"/>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Pr>
                <w:rFonts w:ascii="Sylfaen" w:hAnsi="Sylfaen"/>
                <w:b/>
                <w:color w:val="000000" w:themeColor="text1"/>
                <w:sz w:val="20"/>
                <w:szCs w:val="20"/>
                <w:lang w:val="ka-GE"/>
              </w:rPr>
              <w:t xml:space="preserve"> </w:t>
            </w:r>
            <w:r w:rsidRPr="00DB1FE8">
              <w:rPr>
                <w:rFonts w:ascii="Sylfaen" w:hAnsi="Sylfaen" w:cs="Sylfaen"/>
                <w:sz w:val="20"/>
                <w:szCs w:val="20"/>
                <w:lang w:val="ka-GE"/>
              </w:rPr>
              <w:t>სადაზღვევო პროდუქტების რეალიზაციის არხები. სადაზღვევო აგენტები და სადაზღვევო ბროკერები.</w:t>
            </w:r>
            <w:r w:rsidRPr="00DB1FE8">
              <w:rPr>
                <w:rFonts w:ascii="Sylfaen" w:hAnsi="Sylfaen"/>
                <w:noProof/>
                <w:sz w:val="20"/>
                <w:szCs w:val="20"/>
                <w:lang w:val="ka-GE"/>
              </w:rPr>
              <w:t xml:space="preserve"> </w:t>
            </w:r>
            <w:r w:rsidRPr="00DB1FE8">
              <w:rPr>
                <w:rFonts w:ascii="Sylfaen" w:hAnsi="Sylfaen"/>
                <w:b/>
                <w:color w:val="000000" w:themeColor="text1"/>
                <w:sz w:val="20"/>
                <w:szCs w:val="20"/>
                <w:lang w:val="ka-GE"/>
              </w:rPr>
              <w:t xml:space="preserve"> </w:t>
            </w:r>
          </w:p>
          <w:p w14:paraId="4CCCA529"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1C6ABD2" w14:textId="4A644AB8" w:rsidR="007161BC" w:rsidRPr="00791582" w:rsidRDefault="00791582" w:rsidP="0079158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4703E9B2" w14:textId="77777777" w:rsidTr="007140E6">
        <w:tc>
          <w:tcPr>
            <w:tcW w:w="2639" w:type="dxa"/>
            <w:tcBorders>
              <w:left w:val="single" w:sz="4" w:space="0" w:color="auto"/>
              <w:right w:val="single" w:sz="4" w:space="0" w:color="auto"/>
            </w:tcBorders>
            <w:vAlign w:val="center"/>
          </w:tcPr>
          <w:p w14:paraId="755367FE"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772D2981" w14:textId="77777777" w:rsidR="00791582" w:rsidRPr="00DB1FE8" w:rsidRDefault="00791582" w:rsidP="00791582">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color w:val="000000" w:themeColor="text1"/>
                <w:sz w:val="20"/>
                <w:szCs w:val="20"/>
                <w:lang w:val="ka-GE"/>
              </w:rPr>
              <w:t>სა</w:t>
            </w:r>
            <w:r w:rsidRPr="00DB1FE8">
              <w:rPr>
                <w:rFonts w:ascii="Sylfaen" w:hAnsi="Sylfaen"/>
                <w:b/>
                <w:color w:val="000000" w:themeColor="text1"/>
                <w:sz w:val="20"/>
                <w:szCs w:val="20"/>
              </w:rPr>
              <w:t>დაზღვევ</w:t>
            </w:r>
            <w:r w:rsidRPr="00DB1FE8">
              <w:rPr>
                <w:rFonts w:ascii="Sylfaen" w:hAnsi="Sylfaen"/>
                <w:b/>
                <w:color w:val="000000" w:themeColor="text1"/>
                <w:sz w:val="20"/>
                <w:szCs w:val="20"/>
                <w:lang w:val="ka-GE"/>
              </w:rPr>
              <w:t>ო დოკუმენტაცია</w:t>
            </w:r>
            <w:r w:rsidRPr="00DB1FE8">
              <w:rPr>
                <w:rFonts w:ascii="Sylfaen" w:hAnsi="Sylfaen"/>
                <w:b/>
                <w:color w:val="000000" w:themeColor="text1"/>
                <w:sz w:val="20"/>
                <w:szCs w:val="20"/>
              </w:rPr>
              <w:t xml:space="preserve"> </w:t>
            </w:r>
          </w:p>
          <w:p w14:paraId="1A9E2B3B" w14:textId="4A3F98E9" w:rsidR="00791582" w:rsidRPr="00A82B51" w:rsidRDefault="00791582" w:rsidP="00A82B51">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განაცხადი-ანკეტის დანიშნულება და სტრუქტურა. სადაზღვევო პოლისის დანიშნულება და სტრუქტურა.  ზარალების სარეგისტრაციო ფორმა. სუბროგაციის აქტი. რისკის დათვალიერების რეპორტი.</w:t>
            </w:r>
            <w:r w:rsidR="00A82B51">
              <w:rPr>
                <w:rFonts w:ascii="Sylfaen" w:hAnsi="Sylfaen"/>
                <w:color w:val="000000" w:themeColor="text1"/>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6, </w:t>
            </w:r>
            <w:r w:rsidR="00A82B51">
              <w:rPr>
                <w:rFonts w:ascii="Sylfaen" w:hAnsi="Sylfaen"/>
                <w:color w:val="444444"/>
                <w:sz w:val="20"/>
                <w:szCs w:val="20"/>
                <w:lang w:val="ka-GE"/>
              </w:rPr>
              <w:t>გვ. 91 – 102)</w:t>
            </w:r>
            <w:r w:rsidR="00A82B51" w:rsidRPr="00DB1FE8">
              <w:rPr>
                <w:rFonts w:ascii="Sylfaen" w:hAnsi="Sylfaen"/>
                <w:b/>
                <w:color w:val="000000" w:themeColor="text1"/>
                <w:sz w:val="20"/>
                <w:szCs w:val="20"/>
              </w:rPr>
              <w:t xml:space="preserve"> </w:t>
            </w:r>
          </w:p>
          <w:p w14:paraId="40ED4988" w14:textId="3833E42E" w:rsidR="00791582" w:rsidRPr="00F47AEC" w:rsidRDefault="00791582" w:rsidP="00F47AEC">
            <w:pPr>
              <w:spacing w:line="276" w:lineRule="auto"/>
              <w:jc w:val="both"/>
              <w:rPr>
                <w:rFonts w:ascii="Sylfaen" w:hAnsi="Sylfaen"/>
                <w:sz w:val="20"/>
                <w:szCs w:val="20"/>
                <w:lang w:val="ka-GE"/>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Pr>
                <w:rFonts w:ascii="Sylfaen" w:hAnsi="Sylfaen"/>
                <w:b/>
                <w:color w:val="000000" w:themeColor="text1"/>
                <w:sz w:val="20"/>
                <w:szCs w:val="20"/>
                <w:lang w:val="ka-GE"/>
              </w:rPr>
              <w:t xml:space="preserve"> </w:t>
            </w:r>
            <w:r w:rsidRPr="00DB1FE8">
              <w:rPr>
                <w:rFonts w:ascii="Sylfaen" w:hAnsi="Sylfaen"/>
                <w:color w:val="000000" w:themeColor="text1"/>
                <w:sz w:val="20"/>
                <w:szCs w:val="20"/>
                <w:lang w:val="ka-GE"/>
              </w:rPr>
              <w:t>აღრიცხვა.</w:t>
            </w:r>
            <w:r>
              <w:rPr>
                <w:rFonts w:ascii="Sylfaen" w:hAnsi="Sylfaen"/>
                <w:color w:val="000000" w:themeColor="text1"/>
                <w:sz w:val="20"/>
                <w:szCs w:val="20"/>
                <w:lang w:val="ka-GE"/>
              </w:rPr>
              <w:t xml:space="preserve"> </w:t>
            </w:r>
            <w:r w:rsidRPr="00DB1FE8">
              <w:rPr>
                <w:rFonts w:ascii="Sylfaen" w:hAnsi="Sylfaen"/>
                <w:color w:val="000000" w:themeColor="text1"/>
                <w:sz w:val="20"/>
                <w:szCs w:val="20"/>
                <w:lang w:val="ka-GE"/>
              </w:rPr>
              <w:t xml:space="preserve">ანგარიშგება. სადაზღვევო კომპანიის ბუღალტრული ბალანსი. მოგებისა და ზარალის ანგარიში. </w:t>
            </w:r>
          </w:p>
          <w:p w14:paraId="6A2AAABD"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00C6003E" w14:textId="78FEECA5" w:rsidR="007161BC" w:rsidRPr="00DB1FE8" w:rsidRDefault="00791582" w:rsidP="00F47AEC">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91559B" w:rsidRPr="00513E8A" w14:paraId="599CD8D7" w14:textId="77777777" w:rsidTr="00072733">
        <w:tc>
          <w:tcPr>
            <w:tcW w:w="10890" w:type="dxa"/>
            <w:gridSpan w:val="2"/>
            <w:tcBorders>
              <w:left w:val="single" w:sz="4" w:space="0" w:color="auto"/>
              <w:right w:val="single" w:sz="4" w:space="0" w:color="auto"/>
            </w:tcBorders>
            <w:vAlign w:val="center"/>
            <w:hideMark/>
          </w:tcPr>
          <w:p w14:paraId="7C291AB8" w14:textId="77777777" w:rsidR="0091559B" w:rsidRPr="00DB1FE8" w:rsidRDefault="0091559B" w:rsidP="00DB1FE8">
            <w:pPr>
              <w:spacing w:after="0" w:line="276" w:lineRule="auto"/>
              <w:ind w:left="480"/>
              <w:jc w:val="both"/>
              <w:rPr>
                <w:rFonts w:ascii="Sylfaen" w:hAnsi="Sylfaen"/>
                <w:b/>
                <w:color w:val="000000" w:themeColor="text1"/>
                <w:sz w:val="20"/>
                <w:szCs w:val="20"/>
                <w:lang w:val="ka-GE"/>
              </w:rPr>
            </w:pPr>
          </w:p>
          <w:p w14:paraId="4FF2EDF8" w14:textId="77777777" w:rsidR="0091559B" w:rsidRPr="00DB1FE8" w:rsidRDefault="0091559B" w:rsidP="000F516C">
            <w:pPr>
              <w:spacing w:after="0" w:line="276" w:lineRule="auto"/>
              <w:ind w:left="480"/>
              <w:jc w:val="center"/>
              <w:rPr>
                <w:rFonts w:ascii="Sylfaen" w:hAnsi="Sylfaen"/>
                <w:b/>
                <w:color w:val="000000" w:themeColor="text1"/>
                <w:sz w:val="20"/>
                <w:szCs w:val="20"/>
                <w:lang w:val="ka-GE"/>
              </w:rPr>
            </w:pPr>
            <w:r w:rsidRPr="00DB1FE8">
              <w:rPr>
                <w:rFonts w:ascii="Sylfaen" w:hAnsi="Sylfaen"/>
                <w:b/>
                <w:color w:val="000000" w:themeColor="text1"/>
                <w:sz w:val="20"/>
                <w:szCs w:val="20"/>
                <w:lang w:val="ka-GE"/>
              </w:rPr>
              <w:t xml:space="preserve">8 კვირა  -  </w:t>
            </w:r>
            <w:r w:rsidRPr="00DB1FE8">
              <w:rPr>
                <w:rFonts w:ascii="Sylfaen" w:hAnsi="Sylfaen"/>
                <w:b/>
                <w:color w:val="000000" w:themeColor="text1"/>
                <w:sz w:val="20"/>
                <w:szCs w:val="20"/>
                <w:lang w:val="de-DE"/>
              </w:rPr>
              <w:t xml:space="preserve">შუალედური </w:t>
            </w:r>
            <w:r w:rsidRPr="00DB1FE8">
              <w:rPr>
                <w:rFonts w:ascii="Sylfaen" w:hAnsi="Sylfaen"/>
                <w:b/>
                <w:color w:val="000000" w:themeColor="text1"/>
                <w:sz w:val="20"/>
                <w:szCs w:val="20"/>
                <w:lang w:val="ka-GE"/>
              </w:rPr>
              <w:t>გამოცდა - 1 საათი</w:t>
            </w:r>
          </w:p>
          <w:p w14:paraId="35A016F1" w14:textId="77777777" w:rsidR="0091559B" w:rsidRPr="00DB1FE8" w:rsidRDefault="0091559B" w:rsidP="00DB1FE8">
            <w:pPr>
              <w:spacing w:after="0" w:line="276" w:lineRule="auto"/>
              <w:jc w:val="both"/>
              <w:rPr>
                <w:rFonts w:ascii="Sylfaen" w:hAnsi="Sylfaen"/>
                <w:color w:val="000000" w:themeColor="text1"/>
                <w:sz w:val="20"/>
                <w:szCs w:val="20"/>
                <w:lang w:val="ka-GE"/>
              </w:rPr>
            </w:pPr>
          </w:p>
        </w:tc>
      </w:tr>
      <w:tr w:rsidR="00815527" w:rsidRPr="00513E8A" w14:paraId="60E0AE0D" w14:textId="77777777" w:rsidTr="00CE78C4">
        <w:tc>
          <w:tcPr>
            <w:tcW w:w="2639" w:type="dxa"/>
            <w:tcBorders>
              <w:left w:val="single" w:sz="4" w:space="0" w:color="auto"/>
              <w:right w:val="single" w:sz="4" w:space="0" w:color="auto"/>
            </w:tcBorders>
            <w:vAlign w:val="center"/>
          </w:tcPr>
          <w:p w14:paraId="7137A045"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9</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E0C740B" w14:textId="77777777" w:rsidR="006E6AF6" w:rsidRPr="00DB1FE8" w:rsidRDefault="00AE41C2"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6E6AF6" w:rsidRPr="00DB1FE8">
              <w:rPr>
                <w:rFonts w:ascii="Sylfaen" w:hAnsi="Sylfaen"/>
                <w:b/>
                <w:color w:val="000000" w:themeColor="text1"/>
                <w:sz w:val="20"/>
                <w:szCs w:val="20"/>
                <w:lang w:val="ka-GE"/>
              </w:rPr>
              <w:t xml:space="preserve"> ანდერაიტინგი და სადაზღვევო კომპანიის რისკ-მენეჯმენტის ძირითადი ინსტრუმენტები - პულინგი, ადეკვატური სადაზღვევო პრემია, რეზერვირება</w:t>
            </w:r>
            <w:r w:rsidR="006E6AF6" w:rsidRPr="00DB1FE8">
              <w:rPr>
                <w:rFonts w:ascii="Sylfaen" w:hAnsi="Sylfaen"/>
                <w:b/>
                <w:color w:val="000000" w:themeColor="text1"/>
                <w:sz w:val="20"/>
                <w:szCs w:val="20"/>
              </w:rPr>
              <w:t xml:space="preserve">  </w:t>
            </w:r>
          </w:p>
          <w:p w14:paraId="3ECCC94D" w14:textId="21149CD2" w:rsidR="006E6AF6" w:rsidRPr="00A82B51" w:rsidRDefault="006E6AF6" w:rsidP="00A82B51">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ანდერაიტინგი. პულინგი. ადეკვატური სადაზღვევო პრემია. რეზერვირება.</w:t>
            </w:r>
            <w:r w:rsidR="00A82B51">
              <w:rPr>
                <w:rFonts w:ascii="Sylfaen" w:hAnsi="Sylfaen"/>
                <w:color w:val="000000" w:themeColor="text1"/>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7, </w:t>
            </w:r>
            <w:r w:rsidR="00A82B51">
              <w:rPr>
                <w:rFonts w:ascii="Sylfaen" w:hAnsi="Sylfaen"/>
                <w:color w:val="444444"/>
                <w:sz w:val="20"/>
                <w:szCs w:val="20"/>
                <w:lang w:val="ka-GE"/>
              </w:rPr>
              <w:t>გვ. 103 – 126)</w:t>
            </w:r>
            <w:r w:rsidR="00A82B51" w:rsidRPr="00DB1FE8">
              <w:rPr>
                <w:rFonts w:ascii="Sylfaen" w:hAnsi="Sylfaen"/>
                <w:b/>
                <w:color w:val="000000" w:themeColor="text1"/>
                <w:sz w:val="20"/>
                <w:szCs w:val="20"/>
              </w:rPr>
              <w:t xml:space="preserve"> </w:t>
            </w:r>
          </w:p>
          <w:p w14:paraId="52F009D3" w14:textId="213DDC37" w:rsidR="00F47AEC" w:rsidRPr="00DB1FE8" w:rsidRDefault="00AE41C2" w:rsidP="00F47AEC">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F47AEC" w:rsidRPr="00DB1FE8">
              <w:rPr>
                <w:rFonts w:ascii="Sylfaen" w:hAnsi="Sylfaen"/>
                <w:color w:val="000000" w:themeColor="text1"/>
                <w:sz w:val="20"/>
                <w:szCs w:val="20"/>
                <w:lang w:val="ka-GE"/>
              </w:rPr>
              <w:t>განაცხადი-ანკეტ</w:t>
            </w:r>
            <w:r w:rsidR="00F47AEC">
              <w:rPr>
                <w:rFonts w:ascii="Sylfaen" w:hAnsi="Sylfaen"/>
                <w:color w:val="000000" w:themeColor="text1"/>
                <w:sz w:val="20"/>
                <w:szCs w:val="20"/>
                <w:lang w:val="ka-GE"/>
              </w:rPr>
              <w:t xml:space="preserve">ა. </w:t>
            </w:r>
            <w:r w:rsidR="00F47AEC" w:rsidRPr="00DB1FE8">
              <w:rPr>
                <w:rFonts w:ascii="Sylfaen" w:hAnsi="Sylfaen"/>
                <w:color w:val="000000" w:themeColor="text1"/>
                <w:sz w:val="20"/>
                <w:szCs w:val="20"/>
                <w:lang w:val="ka-GE"/>
              </w:rPr>
              <w:t>სადაზღვევო პოლისი.  ზარალების სარეგისტრაციო ფორმა.</w:t>
            </w:r>
          </w:p>
          <w:p w14:paraId="3AD6DAA3" w14:textId="77777777" w:rsidR="00F47AEC" w:rsidRDefault="006E6AF6" w:rsidP="00F47AEC">
            <w:pPr>
              <w:spacing w:line="276" w:lineRule="auto"/>
              <w:jc w:val="both"/>
              <w:rPr>
                <w:rFonts w:ascii="Sylfaen" w:hAnsi="Sylfaen"/>
                <w:b/>
                <w:sz w:val="20"/>
                <w:szCs w:val="20"/>
                <w:u w:color="FF0000"/>
                <w:lang w:val="ka-GE"/>
              </w:rPr>
            </w:pPr>
            <w:r w:rsidRPr="00DB1FE8">
              <w:rPr>
                <w:rFonts w:ascii="Sylfaen" w:hAnsi="Sylfaen"/>
                <w:b/>
                <w:color w:val="000000" w:themeColor="text1"/>
                <w:sz w:val="20"/>
                <w:szCs w:val="20"/>
                <w:lang w:val="ka-GE"/>
              </w:rPr>
              <w:t xml:space="preserve"> </w:t>
            </w:r>
            <w:r w:rsidR="00F47AEC" w:rsidRPr="001305C5">
              <w:rPr>
                <w:rFonts w:ascii="Sylfaen" w:hAnsi="Sylfaen"/>
                <w:b/>
                <w:color w:val="000000" w:themeColor="text1"/>
                <w:sz w:val="20"/>
                <w:szCs w:val="20"/>
                <w:lang w:val="ka-GE"/>
              </w:rPr>
              <w:t>შეფასება:</w:t>
            </w:r>
            <w:r w:rsidR="00F47AEC">
              <w:rPr>
                <w:rFonts w:ascii="Sylfaen" w:hAnsi="Sylfaen"/>
                <w:b/>
                <w:color w:val="000000" w:themeColor="text1"/>
                <w:sz w:val="20"/>
                <w:szCs w:val="20"/>
              </w:rPr>
              <w:t xml:space="preserve"> </w:t>
            </w:r>
            <w:r w:rsidR="00F47AEC" w:rsidRPr="00FC4783">
              <w:rPr>
                <w:rFonts w:ascii="Sylfaen" w:hAnsi="Sylfaen" w:cs="Sylfaen"/>
                <w:b/>
                <w:sz w:val="20"/>
                <w:szCs w:val="20"/>
                <w:u w:color="FF0000"/>
              </w:rPr>
              <w:t>მასალის</w:t>
            </w:r>
            <w:r w:rsidR="00F47AEC" w:rsidRPr="00FC4783">
              <w:rPr>
                <w:rFonts w:ascii="Sylfaen" w:hAnsi="Sylfaen"/>
                <w:b/>
                <w:sz w:val="20"/>
                <w:szCs w:val="20"/>
                <w:u w:color="FF0000"/>
                <w:lang w:val="ka-GE"/>
              </w:rPr>
              <w:t xml:space="preserve"> </w:t>
            </w:r>
            <w:r w:rsidR="00F47AEC" w:rsidRPr="00FC4783">
              <w:rPr>
                <w:rFonts w:ascii="Sylfaen" w:hAnsi="Sylfaen"/>
                <w:b/>
                <w:sz w:val="20"/>
                <w:szCs w:val="20"/>
                <w:u w:color="FF0000"/>
              </w:rPr>
              <w:t>ზეპირი</w:t>
            </w:r>
            <w:r w:rsidR="00F47AEC" w:rsidRPr="00FC4783">
              <w:rPr>
                <w:rFonts w:ascii="Sylfaen" w:hAnsi="Sylfaen"/>
                <w:b/>
                <w:sz w:val="20"/>
                <w:szCs w:val="20"/>
                <w:lang w:val="ka-GE"/>
              </w:rPr>
              <w:t xml:space="preserve"> </w:t>
            </w:r>
            <w:r w:rsidR="00F47AEC" w:rsidRPr="00FC4783">
              <w:rPr>
                <w:rFonts w:ascii="Sylfaen" w:hAnsi="Sylfaen"/>
                <w:b/>
                <w:sz w:val="20"/>
                <w:szCs w:val="20"/>
                <w:u w:color="FF0000"/>
              </w:rPr>
              <w:t>პრეზენტაცია</w:t>
            </w:r>
            <w:r w:rsidR="00F47AEC">
              <w:rPr>
                <w:rFonts w:ascii="Sylfaen" w:hAnsi="Sylfaen"/>
                <w:b/>
                <w:sz w:val="20"/>
                <w:szCs w:val="20"/>
                <w:u w:color="FF0000"/>
                <w:lang w:val="ka-GE"/>
              </w:rPr>
              <w:t xml:space="preserve"> 1 ქულა</w:t>
            </w:r>
          </w:p>
          <w:p w14:paraId="05A9DF1A" w14:textId="5F8E741B" w:rsidR="00AE41C2" w:rsidRPr="00DB1FE8" w:rsidRDefault="00F47AEC" w:rsidP="00F47AEC">
            <w:pPr>
              <w:spacing w:after="0"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2FB92EEC" w14:textId="77777777" w:rsidTr="00CE78C4">
        <w:tc>
          <w:tcPr>
            <w:tcW w:w="2639" w:type="dxa"/>
            <w:tcBorders>
              <w:left w:val="single" w:sz="4" w:space="0" w:color="auto"/>
              <w:right w:val="single" w:sz="4" w:space="0" w:color="auto"/>
            </w:tcBorders>
            <w:vAlign w:val="center"/>
          </w:tcPr>
          <w:p w14:paraId="26821F1C"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10</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8F04EB6" w14:textId="77777777" w:rsidR="00AA0F3F"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სადაზღვევო კომპანიის რისკ-მენეჯმენტის დამატებითი ინსტრუმენტები (გაფართოებული პროგრამა) - თანადაზღვევა, გადაზღვევა, სეკურიტიზება</w:t>
            </w:r>
            <w:r w:rsidR="00AA0F3F" w:rsidRPr="00DB1FE8">
              <w:rPr>
                <w:rFonts w:ascii="Sylfaen" w:hAnsi="Sylfaen"/>
                <w:b/>
                <w:color w:val="000000" w:themeColor="text1"/>
                <w:sz w:val="20"/>
                <w:szCs w:val="20"/>
                <w:lang w:val="de-DE"/>
              </w:rPr>
              <w:t xml:space="preserve">                </w:t>
            </w:r>
          </w:p>
          <w:p w14:paraId="66087847" w14:textId="36FD0DDD" w:rsidR="00AA0F3F" w:rsidRPr="00A82B51" w:rsidRDefault="00AA0F3F" w:rsidP="00A82B51">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დამატებითი ინსტრუმენტების საჭიროება. თანადაზღვევა. გადაზღვევა. სეკურიტიზება.</w:t>
            </w:r>
            <w:r w:rsidR="00A82B51">
              <w:rPr>
                <w:rFonts w:ascii="Sylfaen" w:hAnsi="Sylfaen"/>
                <w:color w:val="000000" w:themeColor="text1"/>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8, </w:t>
            </w:r>
            <w:r w:rsidR="00A82B51">
              <w:rPr>
                <w:rFonts w:ascii="Sylfaen" w:hAnsi="Sylfaen"/>
                <w:color w:val="444444"/>
                <w:sz w:val="20"/>
                <w:szCs w:val="20"/>
                <w:lang w:val="ka-GE"/>
              </w:rPr>
              <w:t>გვ. 127 – 144)</w:t>
            </w:r>
            <w:r w:rsidR="00A82B51" w:rsidRPr="00DB1FE8">
              <w:rPr>
                <w:rFonts w:ascii="Sylfaen" w:hAnsi="Sylfaen"/>
                <w:b/>
                <w:color w:val="000000" w:themeColor="text1"/>
                <w:sz w:val="20"/>
                <w:szCs w:val="20"/>
              </w:rPr>
              <w:t xml:space="preserve"> </w:t>
            </w:r>
            <w:r w:rsidR="00A82B51">
              <w:rPr>
                <w:rFonts w:ascii="Sylfaen" w:hAnsi="Sylfaen"/>
                <w:color w:val="000000" w:themeColor="text1"/>
                <w:sz w:val="20"/>
                <w:szCs w:val="20"/>
                <w:lang w:val="ka-GE"/>
              </w:rPr>
              <w:t xml:space="preserve"> </w:t>
            </w:r>
          </w:p>
          <w:p w14:paraId="6DFB25AA" w14:textId="77777777" w:rsidR="00CE78C4"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olor w:val="000000" w:themeColor="text1"/>
                <w:sz w:val="20"/>
                <w:szCs w:val="20"/>
                <w:lang w:val="ka-GE"/>
              </w:rPr>
              <w:t xml:space="preserve">ანდერაიტინგი. პულინგი. ადეკვატური სადაზღვევო პრემია. </w:t>
            </w:r>
            <w:r w:rsidRPr="00DB1FE8">
              <w:rPr>
                <w:rFonts w:ascii="Sylfaen" w:hAnsi="Sylfaen"/>
                <w:b/>
                <w:color w:val="000000" w:themeColor="text1"/>
                <w:sz w:val="20"/>
                <w:szCs w:val="20"/>
                <w:lang w:val="ka-GE"/>
              </w:rPr>
              <w:t xml:space="preserve"> </w:t>
            </w:r>
          </w:p>
          <w:p w14:paraId="56E0DDD9"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0BABA7AD"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534C4328" w14:textId="77777777" w:rsidR="00AE41C2" w:rsidRPr="00DB1FE8" w:rsidRDefault="00AE41C2" w:rsidP="00DB1FE8">
            <w:pPr>
              <w:spacing w:after="0" w:line="276" w:lineRule="auto"/>
              <w:ind w:left="42"/>
              <w:jc w:val="both"/>
              <w:rPr>
                <w:rFonts w:ascii="Sylfaen" w:hAnsi="Sylfaen"/>
                <w:b/>
                <w:color w:val="000000" w:themeColor="text1"/>
                <w:sz w:val="20"/>
                <w:szCs w:val="20"/>
                <w:lang w:val="ka-GE"/>
              </w:rPr>
            </w:pPr>
          </w:p>
        </w:tc>
      </w:tr>
      <w:tr w:rsidR="00815527" w:rsidRPr="00513E8A" w14:paraId="4F00012E" w14:textId="77777777" w:rsidTr="00CE78C4">
        <w:trPr>
          <w:trHeight w:val="2292"/>
        </w:trPr>
        <w:tc>
          <w:tcPr>
            <w:tcW w:w="2639" w:type="dxa"/>
            <w:tcBorders>
              <w:left w:val="single" w:sz="4" w:space="0" w:color="auto"/>
              <w:right w:val="single" w:sz="4" w:space="0" w:color="auto"/>
            </w:tcBorders>
            <w:vAlign w:val="center"/>
          </w:tcPr>
          <w:p w14:paraId="6E49E1F5"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1</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36E661F" w14:textId="77777777"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b/>
                <w:bCs/>
                <w:sz w:val="20"/>
                <w:szCs w:val="20"/>
                <w:u w:color="FF0000"/>
                <w:lang w:val="ka-GE"/>
              </w:rPr>
              <w:t>პირადი დაზღვევა</w:t>
            </w:r>
          </w:p>
          <w:p w14:paraId="5D507F50" w14:textId="183E2C0E" w:rsidR="00AA0F3F" w:rsidRPr="00DB1FE8" w:rsidRDefault="00AA0F3F" w:rsidP="00DB1FE8">
            <w:pPr>
              <w:spacing w:line="276" w:lineRule="auto"/>
              <w:jc w:val="both"/>
              <w:rPr>
                <w:rFonts w:ascii="Sylfaen" w:hAnsi="Sylfaen"/>
                <w:sz w:val="20"/>
                <w:szCs w:val="20"/>
                <w:lang w:val="ka-GE"/>
              </w:rPr>
            </w:pPr>
            <w:r w:rsidRPr="00DB1FE8">
              <w:rPr>
                <w:rFonts w:ascii="Sylfaen" w:hAnsi="Sylfaen" w:cs="Sylfaen"/>
                <w:bCs/>
                <w:sz w:val="20"/>
                <w:szCs w:val="20"/>
                <w:lang w:val="ka-GE"/>
              </w:rPr>
              <w:t>ჯანმრთელობის დაზღვევა. უბედური შემთხვევის დაზღვევა. სამოგზაურო დაზღვევა. სიცოცხლის დაზღვევა. საპენსიო დაზღვევა. აქტუარული აღრიცხვის შესახებ.</w:t>
            </w:r>
            <w:r w:rsidR="00A82B51">
              <w:rPr>
                <w:rFonts w:ascii="Sylfaen" w:hAnsi="Sylfaen" w:cs="Sylfaen"/>
                <w:bCs/>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9, </w:t>
            </w:r>
            <w:r w:rsidR="00A82B51">
              <w:rPr>
                <w:rFonts w:ascii="Sylfaen" w:hAnsi="Sylfaen"/>
                <w:color w:val="444444"/>
                <w:sz w:val="20"/>
                <w:szCs w:val="20"/>
                <w:lang w:val="ka-GE"/>
              </w:rPr>
              <w:t>გვ. 145 – 170)</w:t>
            </w:r>
            <w:r w:rsidR="00A82B51" w:rsidRPr="00DB1FE8">
              <w:rPr>
                <w:rFonts w:ascii="Sylfaen" w:hAnsi="Sylfaen"/>
                <w:b/>
                <w:color w:val="000000" w:themeColor="text1"/>
                <w:sz w:val="20"/>
                <w:szCs w:val="20"/>
              </w:rPr>
              <w:t xml:space="preserve"> </w:t>
            </w:r>
          </w:p>
          <w:p w14:paraId="743107E9" w14:textId="77777777" w:rsidR="00CE78C4" w:rsidRPr="00DB1FE8" w:rsidRDefault="00CE78C4" w:rsidP="00DB1FE8">
            <w:pPr>
              <w:spacing w:line="276" w:lineRule="auto"/>
              <w:jc w:val="both"/>
              <w:rPr>
                <w:rFonts w:ascii="Sylfaen" w:hAnsi="Sylfaen"/>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olor w:val="000000" w:themeColor="text1"/>
                <w:sz w:val="20"/>
                <w:szCs w:val="20"/>
                <w:lang w:val="ka-GE"/>
              </w:rPr>
              <w:t xml:space="preserve">თანადაზღვევა. გადაზღვევა. </w:t>
            </w:r>
            <w:r w:rsidRPr="00DB1FE8">
              <w:rPr>
                <w:rFonts w:ascii="Sylfaen" w:hAnsi="Sylfaen"/>
                <w:b/>
                <w:color w:val="000000" w:themeColor="text1"/>
                <w:sz w:val="20"/>
                <w:szCs w:val="20"/>
                <w:lang w:val="ka-GE"/>
              </w:rPr>
              <w:t xml:space="preserve"> </w:t>
            </w:r>
          </w:p>
          <w:p w14:paraId="18096C69"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3C90A7E0"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4850AE7" w14:textId="77777777" w:rsidR="00AE41C2" w:rsidRPr="00DB1FE8" w:rsidRDefault="00AE41C2" w:rsidP="00DB1FE8">
            <w:pPr>
              <w:spacing w:after="0" w:line="276" w:lineRule="auto"/>
              <w:jc w:val="both"/>
              <w:rPr>
                <w:rFonts w:ascii="Sylfaen" w:hAnsi="Sylfaen"/>
                <w:b/>
                <w:color w:val="000000" w:themeColor="text1"/>
                <w:sz w:val="20"/>
                <w:szCs w:val="20"/>
                <w:lang w:val="ka-GE"/>
              </w:rPr>
            </w:pPr>
          </w:p>
        </w:tc>
      </w:tr>
      <w:tr w:rsidR="00815527" w:rsidRPr="00513E8A" w14:paraId="4ACF0D86" w14:textId="77777777" w:rsidTr="00CE78C4">
        <w:trPr>
          <w:trHeight w:val="3249"/>
        </w:trPr>
        <w:tc>
          <w:tcPr>
            <w:tcW w:w="2639" w:type="dxa"/>
            <w:tcBorders>
              <w:left w:val="single" w:sz="4" w:space="0" w:color="auto"/>
              <w:right w:val="single" w:sz="4" w:space="0" w:color="auto"/>
            </w:tcBorders>
            <w:vAlign w:val="center"/>
          </w:tcPr>
          <w:p w14:paraId="4E3A2391"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2</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773540F" w14:textId="77777777" w:rsidR="00AA0F3F" w:rsidRPr="00DB1FE8" w:rsidRDefault="00CE78C4" w:rsidP="00DB1FE8">
            <w:pPr>
              <w:spacing w:after="0" w:line="276" w:lineRule="auto"/>
              <w:jc w:val="both"/>
              <w:rPr>
                <w:rFonts w:ascii="Sylfaen" w:hAnsi="Sylfaen" w:cs="Sylfaen"/>
                <w:b/>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Sylfaen"/>
                <w:b/>
                <w:sz w:val="20"/>
                <w:szCs w:val="20"/>
                <w:lang w:val="sv-SE"/>
              </w:rPr>
              <w:t>ქონების</w:t>
            </w:r>
            <w:r w:rsidR="00AA0F3F" w:rsidRPr="00DB1FE8">
              <w:rPr>
                <w:rFonts w:ascii="Sylfaen" w:hAnsi="Sylfaen" w:cs="AcadNusx"/>
                <w:b/>
                <w:sz w:val="20"/>
                <w:szCs w:val="20"/>
                <w:lang w:val="sv-SE"/>
              </w:rPr>
              <w:t xml:space="preserve"> </w:t>
            </w:r>
            <w:r w:rsidR="00AA0F3F" w:rsidRPr="00DB1FE8">
              <w:rPr>
                <w:rFonts w:ascii="Sylfaen" w:hAnsi="Sylfaen" w:cs="Sylfaen"/>
                <w:b/>
                <w:sz w:val="20"/>
                <w:szCs w:val="20"/>
                <w:lang w:val="sv-SE"/>
              </w:rPr>
              <w:t>დაზღვევა</w:t>
            </w:r>
          </w:p>
          <w:p w14:paraId="0E6C89E3" w14:textId="10D620E9" w:rsidR="00AA0F3F" w:rsidRPr="00A82B51" w:rsidRDefault="00AA0F3F" w:rsidP="00A82B51">
            <w:pPr>
              <w:spacing w:line="276" w:lineRule="auto"/>
              <w:jc w:val="both"/>
              <w:rPr>
                <w:rFonts w:ascii="Sylfaen" w:hAnsi="Sylfaen"/>
                <w:sz w:val="20"/>
                <w:szCs w:val="20"/>
                <w:lang w:val="ka-GE"/>
              </w:rPr>
            </w:pPr>
            <w:r w:rsidRPr="00DB1FE8">
              <w:rPr>
                <w:rFonts w:ascii="Sylfaen" w:hAnsi="Sylfaen" w:cs="AcadNusx"/>
                <w:sz w:val="20"/>
                <w:szCs w:val="20"/>
                <w:lang w:val="ka-GE"/>
              </w:rPr>
              <w:t>კომერციული ქონების დაზღვევა. პერსონალური ქონების დაზღვევა. ავტოდაზღვევა. საინჟინრო დაზღვევა. საზღვაო რისკების დაზღვევა. საავიაციო რისკების დაზღვევა. აგროდაზღვევა.</w:t>
            </w:r>
            <w:r w:rsidRPr="00DB1FE8">
              <w:rPr>
                <w:rFonts w:ascii="Sylfaen" w:hAnsi="Sylfaen" w:cs="AcadNusx"/>
                <w:sz w:val="20"/>
                <w:szCs w:val="20"/>
                <w:lang w:val="sv-S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10, </w:t>
            </w:r>
            <w:r w:rsidR="00A82B51">
              <w:rPr>
                <w:rFonts w:ascii="Sylfaen" w:hAnsi="Sylfaen"/>
                <w:color w:val="444444"/>
                <w:sz w:val="20"/>
                <w:szCs w:val="20"/>
                <w:lang w:val="ka-GE"/>
              </w:rPr>
              <w:t>გვ. 171 – 197)</w:t>
            </w:r>
            <w:r w:rsidR="00A82B51" w:rsidRPr="00DB1FE8">
              <w:rPr>
                <w:rFonts w:ascii="Sylfaen" w:hAnsi="Sylfaen"/>
                <w:b/>
                <w:color w:val="000000" w:themeColor="text1"/>
                <w:sz w:val="20"/>
                <w:szCs w:val="20"/>
              </w:rPr>
              <w:t xml:space="preserve"> </w:t>
            </w:r>
          </w:p>
          <w:p w14:paraId="74F2730C" w14:textId="77777777" w:rsidR="00AA0F3F"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Sylfaen"/>
                <w:bCs/>
                <w:sz w:val="20"/>
                <w:szCs w:val="20"/>
                <w:lang w:val="ka-GE"/>
              </w:rPr>
              <w:t xml:space="preserve">ჯანმრთელობის დაზღვევა. უბედური შემთხვევის დაზღვევა. სამოგზაურო დაზღვევა. სიცოცხლის დაზღვევა. საპენსიო დაზღვევა. </w:t>
            </w:r>
            <w:r w:rsidRPr="00DB1FE8">
              <w:rPr>
                <w:rFonts w:ascii="Sylfaen" w:hAnsi="Sylfaen"/>
                <w:b/>
                <w:color w:val="000000" w:themeColor="text1"/>
                <w:sz w:val="20"/>
                <w:szCs w:val="20"/>
                <w:lang w:val="ka-GE"/>
              </w:rPr>
              <w:t xml:space="preserve"> </w:t>
            </w:r>
          </w:p>
          <w:p w14:paraId="14348C4C"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3EF6F9AE"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23D55949" w14:textId="77777777" w:rsidR="00AE41C2" w:rsidRPr="00A9504F" w:rsidRDefault="00AE41C2" w:rsidP="00DB1FE8">
            <w:pPr>
              <w:spacing w:after="0" w:line="276" w:lineRule="auto"/>
              <w:jc w:val="both"/>
              <w:rPr>
                <w:rFonts w:ascii="Sylfaen" w:hAnsi="Sylfaen"/>
                <w:color w:val="000000" w:themeColor="text1"/>
                <w:sz w:val="20"/>
                <w:szCs w:val="20"/>
              </w:rPr>
            </w:pPr>
          </w:p>
        </w:tc>
      </w:tr>
      <w:tr w:rsidR="00815527" w:rsidRPr="00513E8A" w14:paraId="2161798D"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0446BCE1" w14:textId="77777777" w:rsidR="00AE41C2"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lastRenderedPageBreak/>
              <w:t>1</w:t>
            </w:r>
            <w:r w:rsidRPr="00DB1FE8">
              <w:rPr>
                <w:rFonts w:ascii="Sylfaen" w:hAnsi="Sylfaen"/>
                <w:b/>
                <w:color w:val="000000" w:themeColor="text1"/>
                <w:sz w:val="20"/>
                <w:szCs w:val="20"/>
                <w:lang w:val="ka-GE"/>
              </w:rPr>
              <w:t>3</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8C8A622" w14:textId="77777777"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b/>
                <w:bCs/>
                <w:sz w:val="20"/>
                <w:szCs w:val="20"/>
                <w:u w:color="FF0000"/>
                <w:lang w:val="ka-GE"/>
              </w:rPr>
              <w:t>პასუხისმგებლობის დაზღვევა</w:t>
            </w:r>
          </w:p>
          <w:p w14:paraId="349A2824" w14:textId="6D1517D2" w:rsidR="00AA0F3F" w:rsidRPr="00A82B51" w:rsidRDefault="00AA0F3F" w:rsidP="00DB1FE8">
            <w:pPr>
              <w:spacing w:line="276" w:lineRule="auto"/>
              <w:jc w:val="both"/>
              <w:rPr>
                <w:rFonts w:ascii="Sylfaen" w:hAnsi="Sylfaen"/>
                <w:sz w:val="20"/>
                <w:szCs w:val="20"/>
                <w:lang w:val="ka-GE"/>
              </w:rPr>
            </w:pPr>
            <w:r w:rsidRPr="00DB1FE8">
              <w:rPr>
                <w:rFonts w:ascii="Sylfaen" w:hAnsi="Sylfaen" w:cs="AcadNusx"/>
                <w:bCs/>
                <w:sz w:val="20"/>
                <w:szCs w:val="20"/>
                <w:lang w:val="ka-GE"/>
              </w:rPr>
              <w:t>პასუხისმგებლობის დაზღვევის არსი. ავტოსატრანსპორტო საშუალებების მფლობელთა სამოქალაქო პასუხისმგებლობის დაზღვევა. გადამზიდავის სამოქალაქო პასუხისმგებლობის დაზღვევა. მომატებული საფრთხის მატარებელი საწარმოების სამოქალაქო პასუხისმგებლობის დაზღვევა. პროფესიული პასუხისმგებლობის დაზღვევა.</w:t>
            </w:r>
            <w:r w:rsidRPr="00DB1FE8">
              <w:rPr>
                <w:rFonts w:ascii="Sylfaen" w:hAnsi="Sylfaen" w:cs="AcadNusx"/>
                <w:bCs/>
                <w:sz w:val="20"/>
                <w:szCs w:val="20"/>
                <w:lang w:val="sv-S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11, </w:t>
            </w:r>
            <w:r w:rsidR="00A82B51">
              <w:rPr>
                <w:rFonts w:ascii="Sylfaen" w:hAnsi="Sylfaen"/>
                <w:color w:val="444444"/>
                <w:sz w:val="20"/>
                <w:szCs w:val="20"/>
                <w:lang w:val="ka-GE"/>
              </w:rPr>
              <w:t>გვ. 198 – 213)</w:t>
            </w:r>
            <w:r w:rsidR="00A82B51" w:rsidRPr="00DB1FE8">
              <w:rPr>
                <w:rFonts w:ascii="Sylfaen" w:hAnsi="Sylfaen"/>
                <w:b/>
                <w:color w:val="000000" w:themeColor="text1"/>
                <w:sz w:val="20"/>
                <w:szCs w:val="20"/>
              </w:rPr>
              <w:t xml:space="preserve"> </w:t>
            </w:r>
          </w:p>
          <w:p w14:paraId="1902B2FD" w14:textId="77777777" w:rsidR="00AA0F3F" w:rsidRPr="00DB1FE8" w:rsidRDefault="00CE78C4" w:rsidP="00DB1FE8">
            <w:pPr>
              <w:spacing w:line="276" w:lineRule="auto"/>
              <w:jc w:val="both"/>
              <w:rPr>
                <w:rFonts w:ascii="Sylfaen" w:hAnsi="Sylfaen" w:cs="AcadNusx"/>
                <w:bCs/>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AcadNusx"/>
                <w:sz w:val="20"/>
                <w:szCs w:val="20"/>
                <w:lang w:val="ka-GE"/>
              </w:rPr>
              <w:t>კომერციული ქონების დაზღვევა. პერსონალური ქონების დაზღვევა. ავტოდაზღვევა. საინჟინრო დაზღვევა. საზღვაო რისკების დაზღვევა. საავიაციო რისკების დაზღვევა. აგროდაზღვევა.</w:t>
            </w:r>
            <w:r w:rsidRPr="00DB1FE8">
              <w:rPr>
                <w:rFonts w:ascii="Sylfaen" w:hAnsi="Sylfaen"/>
                <w:b/>
                <w:color w:val="000000" w:themeColor="text1"/>
                <w:sz w:val="20"/>
                <w:szCs w:val="20"/>
                <w:lang w:val="ka-GE"/>
              </w:rPr>
              <w:t xml:space="preserve"> </w:t>
            </w:r>
          </w:p>
          <w:p w14:paraId="17995972"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71093377"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09086042" w14:textId="77777777" w:rsidR="00AE41C2" w:rsidRPr="00A9504F" w:rsidRDefault="00AE41C2" w:rsidP="00DB1FE8">
            <w:pPr>
              <w:spacing w:line="276" w:lineRule="auto"/>
              <w:jc w:val="both"/>
              <w:rPr>
                <w:rFonts w:ascii="Sylfaen" w:hAnsi="Sylfaen" w:cs="AcadNusx"/>
                <w:bCs/>
                <w:sz w:val="20"/>
                <w:szCs w:val="20"/>
              </w:rPr>
            </w:pPr>
          </w:p>
        </w:tc>
      </w:tr>
      <w:tr w:rsidR="00815527" w:rsidRPr="00513E8A" w14:paraId="2E82AFC5" w14:textId="77777777" w:rsidTr="00CE78C4">
        <w:trPr>
          <w:trHeight w:val="876"/>
        </w:trPr>
        <w:tc>
          <w:tcPr>
            <w:tcW w:w="2639" w:type="dxa"/>
            <w:vMerge w:val="restart"/>
            <w:tcBorders>
              <w:left w:val="single" w:sz="4" w:space="0" w:color="auto"/>
              <w:right w:val="single" w:sz="4" w:space="0" w:color="auto"/>
            </w:tcBorders>
            <w:vAlign w:val="center"/>
          </w:tcPr>
          <w:p w14:paraId="3380EB31" w14:textId="77777777" w:rsidR="00AE41C2" w:rsidRPr="00DB1FE8" w:rsidRDefault="00CE78C4" w:rsidP="00DB1FE8">
            <w:pPr>
              <w:spacing w:after="0" w:line="276" w:lineRule="auto"/>
              <w:jc w:val="both"/>
              <w:rPr>
                <w:rFonts w:ascii="Sylfaen" w:hAnsi="Sylfaen"/>
                <w:b/>
                <w:color w:val="000000" w:themeColor="text1"/>
                <w:sz w:val="20"/>
                <w:szCs w:val="20"/>
                <w:lang w:val="de-DE"/>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4</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73CB8FE3" w14:textId="77777777"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bCs/>
                <w:sz w:val="20"/>
                <w:szCs w:val="20"/>
                <w:u w:color="FF0000"/>
                <w:lang w:val="ka-GE"/>
              </w:rPr>
              <w:t>მზღვეველის გადახდისუნარიანობის გარანტიები</w:t>
            </w:r>
          </w:p>
          <w:p w14:paraId="635BF68B" w14:textId="32D9EF36" w:rsidR="00AA0F3F" w:rsidRPr="00A82B51" w:rsidRDefault="00AB19D4" w:rsidP="00A82B51">
            <w:pPr>
              <w:spacing w:line="276" w:lineRule="auto"/>
              <w:jc w:val="both"/>
              <w:rPr>
                <w:rFonts w:ascii="Sylfaen" w:hAnsi="Sylfaen"/>
                <w:sz w:val="20"/>
                <w:szCs w:val="20"/>
                <w:lang w:val="ka-GE"/>
              </w:rPr>
            </w:pPr>
            <w:r>
              <w:rPr>
                <w:rFonts w:ascii="Sylfaen" w:hAnsi="Sylfaen"/>
                <w:bCs/>
                <w:sz w:val="20"/>
                <w:szCs w:val="20"/>
                <w:u w:color="FF0000"/>
                <w:lang w:val="ka-GE"/>
              </w:rPr>
              <w:t>მინიმალური</w:t>
            </w:r>
            <w:r w:rsidR="00AA0F3F" w:rsidRPr="00DB1FE8">
              <w:rPr>
                <w:rFonts w:ascii="Sylfaen" w:hAnsi="Sylfaen"/>
                <w:bCs/>
                <w:sz w:val="20"/>
                <w:szCs w:val="20"/>
                <w:u w:color="FF0000"/>
                <w:lang w:val="ka-GE"/>
              </w:rPr>
              <w:t xml:space="preserve"> კაპიტალი. </w:t>
            </w:r>
            <w:r>
              <w:rPr>
                <w:rFonts w:ascii="Sylfaen" w:hAnsi="Sylfaen"/>
                <w:bCs/>
                <w:sz w:val="20"/>
                <w:szCs w:val="20"/>
                <w:u w:color="FF0000"/>
                <w:lang w:val="ka-GE"/>
              </w:rPr>
              <w:t xml:space="preserve">საზედამხედველო კაპიტალი. </w:t>
            </w:r>
            <w:r w:rsidR="00AA0F3F" w:rsidRPr="00DB1FE8">
              <w:rPr>
                <w:rFonts w:ascii="Sylfaen" w:hAnsi="Sylfaen"/>
                <w:bCs/>
                <w:sz w:val="20"/>
                <w:szCs w:val="20"/>
                <w:u w:color="FF0000"/>
                <w:lang w:val="ka-GE"/>
              </w:rPr>
              <w:t xml:space="preserve">სადაზღვევო რეზერვები. სადაზღვევო რეზერვების ინვესტირება. გადახდისუნარიანობის მაჩვენებელი </w:t>
            </w:r>
            <w:r w:rsidR="00AA0F3F" w:rsidRPr="00DB1FE8">
              <w:rPr>
                <w:rFonts w:ascii="Times New Roman" w:hAnsi="Times New Roman"/>
                <w:bCs/>
                <w:sz w:val="20"/>
                <w:szCs w:val="20"/>
                <w:u w:color="FF0000"/>
                <w:lang w:val="ka-GE"/>
              </w:rPr>
              <w:t>(</w:t>
            </w:r>
            <w:r w:rsidR="00AA0F3F" w:rsidRPr="00DB1FE8">
              <w:rPr>
                <w:rFonts w:ascii="Times New Roman" w:hAnsi="Times New Roman"/>
                <w:bCs/>
                <w:sz w:val="20"/>
                <w:szCs w:val="20"/>
                <w:u w:color="FF0000"/>
              </w:rPr>
              <w:t>Solvency).</w:t>
            </w:r>
            <w:r w:rsidR="00A82B51">
              <w:rPr>
                <w:rFonts w:ascii="Sylfaen" w:hAnsi="Sylfaen"/>
                <w:bCs/>
                <w:sz w:val="20"/>
                <w:szCs w:val="20"/>
                <w:u w:color="FF000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12, </w:t>
            </w:r>
            <w:r w:rsidR="00A82B51">
              <w:rPr>
                <w:rFonts w:ascii="Sylfaen" w:hAnsi="Sylfaen"/>
                <w:color w:val="444444"/>
                <w:sz w:val="20"/>
                <w:szCs w:val="20"/>
                <w:lang w:val="ka-GE"/>
              </w:rPr>
              <w:t>გვ. 214 – 219)</w:t>
            </w:r>
            <w:r w:rsidR="00A82B51" w:rsidRPr="00DB1FE8">
              <w:rPr>
                <w:rFonts w:ascii="Sylfaen" w:hAnsi="Sylfaen"/>
                <w:b/>
                <w:color w:val="000000" w:themeColor="text1"/>
                <w:sz w:val="20"/>
                <w:szCs w:val="20"/>
              </w:rPr>
              <w:t xml:space="preserve"> </w:t>
            </w:r>
          </w:p>
          <w:p w14:paraId="5A0E0EBB" w14:textId="77777777" w:rsidR="00AA0F3F" w:rsidRPr="00DB1FE8" w:rsidRDefault="00CE78C4" w:rsidP="00DB1FE8">
            <w:pPr>
              <w:spacing w:line="276" w:lineRule="auto"/>
              <w:jc w:val="both"/>
              <w:rPr>
                <w:rFonts w:ascii="Sylfaen" w:hAnsi="Sylfaen" w:cs="AcadNusx"/>
                <w:bCs/>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cs="AcadNusx"/>
                <w:bCs/>
                <w:sz w:val="20"/>
                <w:szCs w:val="20"/>
                <w:lang w:val="ka-GE"/>
              </w:rPr>
              <w:t>ავტოსატრანსპორტო საშუალებების მფლობელთა სამოქალაქო პასუხისმგებლობის დაზღვევა. გადამზიდავის სამოქალაქო პასუხისმგებ</w:t>
            </w:r>
            <w:r w:rsidR="008342C1">
              <w:rPr>
                <w:rFonts w:ascii="Sylfaen" w:hAnsi="Sylfaen" w:cs="AcadNusx"/>
                <w:bCs/>
                <w:sz w:val="20"/>
                <w:szCs w:val="20"/>
                <w:lang w:val="ka-GE"/>
              </w:rPr>
              <w:softHyphen/>
            </w:r>
            <w:r w:rsidR="00AA0F3F" w:rsidRPr="00DB1FE8">
              <w:rPr>
                <w:rFonts w:ascii="Sylfaen" w:hAnsi="Sylfaen" w:cs="AcadNusx"/>
                <w:bCs/>
                <w:sz w:val="20"/>
                <w:szCs w:val="20"/>
                <w:lang w:val="ka-GE"/>
              </w:rPr>
              <w:t>ლობის დაზღვევა. მომატებული საფრთხის მატარებელი საწარმოების სამოქალაქო პასუხისმგებლობის დაზღვევა. პროფესიული პასუხისმგებლობის დაზღვევა.</w:t>
            </w:r>
            <w:r w:rsidR="00AA0F3F" w:rsidRPr="00DB1FE8">
              <w:rPr>
                <w:rFonts w:ascii="Sylfaen" w:hAnsi="Sylfaen" w:cs="AcadNusx"/>
                <w:bCs/>
                <w:sz w:val="20"/>
                <w:szCs w:val="20"/>
                <w:lang w:val="sv-SE"/>
              </w:rPr>
              <w:t xml:space="preserve"> </w:t>
            </w:r>
          </w:p>
          <w:p w14:paraId="68580CC6"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14EEF6E7" w14:textId="77777777" w:rsidR="00AE41C2" w:rsidRPr="007D6581" w:rsidRDefault="007D6581" w:rsidP="00DB1FE8">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DB1FE8" w14:paraId="52A8E5A1" w14:textId="77777777" w:rsidTr="007D6581">
        <w:trPr>
          <w:gridAfter w:val="1"/>
          <w:wAfter w:w="8251" w:type="dxa"/>
          <w:trHeight w:val="323"/>
        </w:trPr>
        <w:tc>
          <w:tcPr>
            <w:tcW w:w="2639" w:type="dxa"/>
            <w:vMerge/>
            <w:tcBorders>
              <w:left w:val="single" w:sz="4" w:space="0" w:color="auto"/>
              <w:right w:val="single" w:sz="4" w:space="0" w:color="auto"/>
            </w:tcBorders>
            <w:vAlign w:val="center"/>
          </w:tcPr>
          <w:p w14:paraId="669DE6B7" w14:textId="77777777" w:rsidR="00AE41C2" w:rsidRPr="00DB1FE8" w:rsidRDefault="00AE41C2" w:rsidP="00DB1FE8">
            <w:pPr>
              <w:spacing w:after="0" w:line="276" w:lineRule="auto"/>
              <w:jc w:val="both"/>
              <w:rPr>
                <w:rFonts w:ascii="Sylfaen" w:hAnsi="Sylfaen"/>
                <w:b/>
                <w:color w:val="000000" w:themeColor="text1"/>
                <w:sz w:val="20"/>
                <w:szCs w:val="20"/>
              </w:rPr>
            </w:pPr>
          </w:p>
        </w:tc>
      </w:tr>
      <w:tr w:rsidR="00815527" w:rsidRPr="00513E8A" w14:paraId="17B2D74C" w14:textId="77777777" w:rsidTr="00CE78C4">
        <w:tc>
          <w:tcPr>
            <w:tcW w:w="2639" w:type="dxa"/>
            <w:tcBorders>
              <w:left w:val="single" w:sz="4" w:space="0" w:color="auto"/>
              <w:right w:val="single" w:sz="4" w:space="0" w:color="auto"/>
            </w:tcBorders>
            <w:vAlign w:val="center"/>
          </w:tcPr>
          <w:p w14:paraId="347E2196" w14:textId="77777777" w:rsidR="00AE41C2" w:rsidRPr="00DB1FE8" w:rsidRDefault="00CE78C4" w:rsidP="00DB1FE8">
            <w:pPr>
              <w:spacing w:after="0" w:line="276" w:lineRule="auto"/>
              <w:jc w:val="both"/>
              <w:rPr>
                <w:rFonts w:ascii="Sylfaen" w:hAnsi="Sylfaen"/>
                <w:b/>
                <w:color w:val="000000" w:themeColor="text1"/>
                <w:sz w:val="20"/>
                <w:szCs w:val="20"/>
                <w:lang w:val="de-DE"/>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5</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5DB57FF" w14:textId="77777777" w:rsidR="00A82D6C" w:rsidRPr="00DB1FE8" w:rsidRDefault="00CE78C4" w:rsidP="00DB1FE8">
            <w:pPr>
              <w:tabs>
                <w:tab w:val="left" w:pos="567"/>
                <w:tab w:val="left" w:pos="709"/>
              </w:tabs>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A82D6C" w:rsidRPr="00DB1FE8">
              <w:rPr>
                <w:rFonts w:ascii="Sylfaen" w:hAnsi="Sylfaen"/>
                <w:b/>
                <w:color w:val="000000" w:themeColor="text1"/>
                <w:sz w:val="20"/>
                <w:szCs w:val="20"/>
                <w:lang w:val="ka-GE"/>
              </w:rPr>
              <w:t xml:space="preserve">: </w:t>
            </w:r>
            <w:r w:rsidR="00A82D6C" w:rsidRPr="00DB1FE8">
              <w:rPr>
                <w:rFonts w:ascii="Sylfaen" w:hAnsi="Sylfaen"/>
                <w:b/>
                <w:bCs/>
                <w:sz w:val="20"/>
                <w:szCs w:val="20"/>
                <w:u w:color="FF0000"/>
                <w:lang w:val="ka-GE"/>
              </w:rPr>
              <w:t>სადაზღვევო საქმიანობის ზედამხედველობა</w:t>
            </w:r>
          </w:p>
          <w:p w14:paraId="2ACBD00B" w14:textId="2D94E7C6" w:rsidR="00A82D6C" w:rsidRPr="00A82B51" w:rsidRDefault="00A82D6C" w:rsidP="00A82B51">
            <w:pPr>
              <w:spacing w:line="276" w:lineRule="auto"/>
              <w:jc w:val="both"/>
              <w:rPr>
                <w:rFonts w:ascii="Sylfaen" w:hAnsi="Sylfaen"/>
                <w:sz w:val="20"/>
                <w:szCs w:val="20"/>
                <w:lang w:val="ka-GE"/>
              </w:rPr>
            </w:pPr>
            <w:r w:rsidRPr="00DB1FE8">
              <w:rPr>
                <w:rFonts w:ascii="Sylfaen" w:hAnsi="Sylfaen"/>
                <w:bCs/>
                <w:sz w:val="20"/>
                <w:szCs w:val="20"/>
                <w:u w:color="FF0000"/>
                <w:lang w:val="ka-GE"/>
              </w:rPr>
              <w:t xml:space="preserve">დაზღვევის ზედამხედველობის ძირითადი პრინციპები და სტანდარტები. სადაზღვევო საქმიანობის ზედამხედველობის ორგანოები და ფუნქციები. </w:t>
            </w:r>
            <w:r w:rsidRPr="00DB1FE8">
              <w:rPr>
                <w:rFonts w:ascii="Times New Roman" w:hAnsi="Times New Roman"/>
                <w:bCs/>
                <w:sz w:val="20"/>
                <w:szCs w:val="20"/>
                <w:u w:color="FF0000"/>
                <w:lang w:val="de-DE"/>
              </w:rPr>
              <w:t xml:space="preserve">Off-site </w:t>
            </w:r>
            <w:r w:rsidRPr="00DB1FE8">
              <w:rPr>
                <w:rFonts w:ascii="Sylfaen" w:hAnsi="Sylfaen"/>
                <w:bCs/>
                <w:sz w:val="20"/>
                <w:szCs w:val="20"/>
                <w:u w:color="FF0000"/>
                <w:lang w:val="ka-GE"/>
              </w:rPr>
              <w:t xml:space="preserve">ზედამხედველობა, </w:t>
            </w:r>
            <w:r w:rsidRPr="00DB1FE8">
              <w:rPr>
                <w:rFonts w:ascii="Times New Roman" w:hAnsi="Times New Roman"/>
                <w:bCs/>
                <w:sz w:val="20"/>
                <w:szCs w:val="20"/>
                <w:u w:color="FF0000"/>
                <w:lang w:val="de-DE"/>
              </w:rPr>
              <w:t xml:space="preserve">On-site </w:t>
            </w:r>
            <w:r w:rsidRPr="00DB1FE8">
              <w:rPr>
                <w:rFonts w:ascii="Sylfaen" w:hAnsi="Sylfaen"/>
                <w:bCs/>
                <w:sz w:val="20"/>
                <w:szCs w:val="20"/>
                <w:u w:color="FF0000"/>
                <w:lang w:val="ka-GE"/>
              </w:rPr>
              <w:t>ზედამხედველობა, სანქციები.</w:t>
            </w:r>
            <w:r w:rsidR="00A82B51">
              <w:rPr>
                <w:rFonts w:ascii="Sylfaen" w:hAnsi="Sylfaen"/>
                <w:bCs/>
                <w:sz w:val="20"/>
                <w:szCs w:val="20"/>
                <w:u w:color="FF000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12, </w:t>
            </w:r>
            <w:r w:rsidR="00A82B51">
              <w:rPr>
                <w:rFonts w:ascii="Sylfaen" w:hAnsi="Sylfaen"/>
                <w:color w:val="444444"/>
                <w:sz w:val="20"/>
                <w:szCs w:val="20"/>
                <w:lang w:val="ka-GE"/>
              </w:rPr>
              <w:t>გვ. 219 – 226)</w:t>
            </w:r>
            <w:r w:rsidR="00A82B51" w:rsidRPr="00DB1FE8">
              <w:rPr>
                <w:rFonts w:ascii="Sylfaen" w:hAnsi="Sylfaen"/>
                <w:b/>
                <w:color w:val="000000" w:themeColor="text1"/>
                <w:sz w:val="20"/>
                <w:szCs w:val="20"/>
              </w:rPr>
              <w:t xml:space="preserve"> </w:t>
            </w:r>
          </w:p>
          <w:p w14:paraId="67F8F9E1" w14:textId="77777777" w:rsidR="00A82D6C" w:rsidRPr="00DB1FE8" w:rsidRDefault="00CE78C4" w:rsidP="00DB1FE8">
            <w:pPr>
              <w:spacing w:after="0" w:line="276" w:lineRule="auto"/>
              <w:jc w:val="both"/>
              <w:rPr>
                <w:rFonts w:ascii="Sylfaen" w:hAnsi="Sylfaen"/>
                <w:bCs/>
                <w:sz w:val="20"/>
                <w:szCs w:val="20"/>
                <w:u w:color="FF0000"/>
                <w:lang w:val="de-D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A82D6C" w:rsidRPr="00DB1FE8">
              <w:rPr>
                <w:rFonts w:ascii="Sylfaen" w:hAnsi="Sylfaen"/>
                <w:b/>
                <w:color w:val="000000" w:themeColor="text1"/>
                <w:sz w:val="20"/>
                <w:szCs w:val="20"/>
                <w:lang w:val="ka-GE"/>
              </w:rPr>
              <w:t xml:space="preserve"> </w:t>
            </w:r>
            <w:r w:rsidR="00A82D6C" w:rsidRPr="00DB1FE8">
              <w:rPr>
                <w:rFonts w:ascii="Sylfaen" w:hAnsi="Sylfaen"/>
                <w:bCs/>
                <w:sz w:val="20"/>
                <w:szCs w:val="20"/>
                <w:u w:color="FF0000"/>
                <w:lang w:val="ka-GE"/>
              </w:rPr>
              <w:t xml:space="preserve">გადახდისუნარიანობის მაჩვენებელი </w:t>
            </w:r>
            <w:r w:rsidR="00A82D6C" w:rsidRPr="00DB1FE8">
              <w:rPr>
                <w:rFonts w:ascii="Times New Roman" w:hAnsi="Times New Roman"/>
                <w:bCs/>
                <w:sz w:val="20"/>
                <w:szCs w:val="20"/>
                <w:u w:color="FF0000"/>
                <w:lang w:val="ka-GE"/>
              </w:rPr>
              <w:t>(</w:t>
            </w:r>
            <w:r w:rsidR="00A82D6C" w:rsidRPr="00DB1FE8">
              <w:rPr>
                <w:rFonts w:ascii="Times New Roman" w:hAnsi="Times New Roman"/>
                <w:bCs/>
                <w:sz w:val="20"/>
                <w:szCs w:val="20"/>
                <w:u w:color="FF0000"/>
                <w:lang w:val="de-DE"/>
              </w:rPr>
              <w:t>Solvency).</w:t>
            </w:r>
          </w:p>
          <w:p w14:paraId="55971C4E"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2125C7EF"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4173EF5F" w14:textId="77777777" w:rsidR="00AE41C2" w:rsidRPr="00DB1FE8" w:rsidRDefault="00AE41C2" w:rsidP="00DB1FE8">
            <w:pPr>
              <w:spacing w:after="0" w:line="276" w:lineRule="auto"/>
              <w:jc w:val="both"/>
              <w:rPr>
                <w:rFonts w:ascii="Sylfaen" w:hAnsi="Sylfaen"/>
                <w:b/>
                <w:color w:val="000000" w:themeColor="text1"/>
                <w:sz w:val="20"/>
                <w:szCs w:val="20"/>
                <w:lang w:val="ka-GE"/>
              </w:rPr>
            </w:pPr>
          </w:p>
        </w:tc>
      </w:tr>
      <w:tr w:rsidR="00815527" w:rsidRPr="00513E8A" w14:paraId="6EDE5BB4" w14:textId="77777777" w:rsidTr="00CE78C4">
        <w:tc>
          <w:tcPr>
            <w:tcW w:w="2639" w:type="dxa"/>
            <w:tcBorders>
              <w:left w:val="single" w:sz="4" w:space="0" w:color="auto"/>
              <w:bottom w:val="single" w:sz="4" w:space="0" w:color="auto"/>
              <w:right w:val="single" w:sz="4" w:space="0" w:color="auto"/>
            </w:tcBorders>
            <w:vAlign w:val="center"/>
          </w:tcPr>
          <w:p w14:paraId="42FA3289" w14:textId="77777777" w:rsidR="00AE41C2"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16</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37186E4" w14:textId="77777777" w:rsidR="00CE78C4"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9C3188" w:rsidRPr="00DB1FE8">
              <w:rPr>
                <w:rFonts w:ascii="Sylfaen" w:hAnsi="Sylfaen"/>
                <w:b/>
                <w:color w:val="000000" w:themeColor="text1"/>
                <w:sz w:val="20"/>
                <w:szCs w:val="20"/>
                <w:lang w:val="ka-GE"/>
              </w:rPr>
              <w:t xml:space="preserve"> შემაჯამებელი ლექცია</w:t>
            </w:r>
            <w:r w:rsidRPr="00DB1FE8">
              <w:rPr>
                <w:rFonts w:ascii="Sylfaen" w:hAnsi="Sylfaen"/>
                <w:b/>
                <w:color w:val="000000" w:themeColor="text1"/>
                <w:sz w:val="20"/>
                <w:szCs w:val="20"/>
                <w:lang w:val="ka-GE"/>
              </w:rPr>
              <w:t xml:space="preserve"> </w:t>
            </w:r>
          </w:p>
          <w:p w14:paraId="0550997F" w14:textId="77777777" w:rsidR="00CE78C4"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9C3188" w:rsidRPr="00DB1FE8">
              <w:rPr>
                <w:rFonts w:ascii="Sylfaen" w:hAnsi="Sylfaen"/>
                <w:b/>
                <w:color w:val="000000" w:themeColor="text1"/>
                <w:sz w:val="20"/>
                <w:szCs w:val="20"/>
                <w:lang w:val="ka-GE"/>
              </w:rPr>
              <w:t xml:space="preserve"> </w:t>
            </w:r>
            <w:r w:rsidR="009C3188" w:rsidRPr="00DB1FE8">
              <w:rPr>
                <w:rFonts w:ascii="Sylfaen" w:hAnsi="Sylfaen"/>
                <w:bCs/>
                <w:sz w:val="20"/>
                <w:szCs w:val="20"/>
                <w:u w:color="FF0000"/>
                <w:lang w:val="ka-GE"/>
              </w:rPr>
              <w:t>სადაზღვევო საქმიანობის ზედამხედველობის ორგანოები და ფუნქციები.</w:t>
            </w:r>
            <w:r w:rsidRPr="00DB1FE8">
              <w:rPr>
                <w:rFonts w:ascii="Sylfaen" w:hAnsi="Sylfaen"/>
                <w:b/>
                <w:color w:val="000000" w:themeColor="text1"/>
                <w:sz w:val="20"/>
                <w:szCs w:val="20"/>
                <w:lang w:val="ka-GE"/>
              </w:rPr>
              <w:t xml:space="preserve"> </w:t>
            </w:r>
          </w:p>
          <w:p w14:paraId="001D4740"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sidR="008342C1">
              <w:rPr>
                <w:rFonts w:ascii="Sylfaen" w:hAnsi="Sylfaen"/>
                <w:b/>
                <w:color w:val="000000" w:themeColor="text1"/>
                <w:sz w:val="20"/>
                <w:szCs w:val="20"/>
                <w:lang w:val="ka-GE"/>
              </w:rPr>
              <w:t xml:space="preserve"> 2სთ</w:t>
            </w:r>
            <w:r w:rsidRPr="001305C5">
              <w:rPr>
                <w:rFonts w:ascii="Sylfaen" w:hAnsi="Sylfaen"/>
                <w:b/>
                <w:color w:val="000000" w:themeColor="text1"/>
                <w:sz w:val="20"/>
                <w:szCs w:val="20"/>
                <w:lang w:val="ka-GE"/>
              </w:rPr>
              <w:t>:</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7E4318DF"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6F1E0CCF" w14:textId="77777777" w:rsidR="00AE41C2" w:rsidRPr="007D6581" w:rsidRDefault="007D6581" w:rsidP="00DB1FE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ქვიზი 12 ქულა</w:t>
            </w:r>
          </w:p>
        </w:tc>
      </w:tr>
      <w:tr w:rsidR="00CE78C4" w:rsidRPr="00513E8A" w14:paraId="1F450ED8"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637107FE" w14:textId="77777777" w:rsidR="00CE78C4" w:rsidRPr="00DB1FE8" w:rsidRDefault="00CE78C4" w:rsidP="00DB1FE8">
            <w:pPr>
              <w:spacing w:after="0" w:line="276" w:lineRule="auto"/>
              <w:jc w:val="both"/>
              <w:rPr>
                <w:rFonts w:ascii="Sylfaen" w:hAnsi="Sylfaen"/>
                <w:b/>
                <w:color w:val="000000" w:themeColor="text1"/>
                <w:sz w:val="20"/>
                <w:szCs w:val="20"/>
                <w:lang w:val="ka-GE"/>
              </w:rPr>
            </w:pPr>
          </w:p>
          <w:p w14:paraId="024C8201" w14:textId="77777777" w:rsidR="00CE78C4" w:rsidRPr="004434B4" w:rsidRDefault="00CE78C4" w:rsidP="00516D37">
            <w:pPr>
              <w:spacing w:after="0" w:line="276" w:lineRule="auto"/>
              <w:jc w:val="center"/>
              <w:rPr>
                <w:rFonts w:ascii="Sylfaen" w:hAnsi="Sylfaen"/>
                <w:b/>
                <w:color w:val="000000" w:themeColor="text1"/>
                <w:sz w:val="20"/>
                <w:szCs w:val="20"/>
                <w:lang w:val="ka-GE"/>
              </w:rPr>
            </w:pPr>
            <w:r w:rsidRPr="00516D37">
              <w:rPr>
                <w:rFonts w:ascii="Sylfaen" w:hAnsi="Sylfaen"/>
                <w:b/>
                <w:color w:val="000000" w:themeColor="text1"/>
                <w:sz w:val="20"/>
                <w:szCs w:val="20"/>
                <w:lang w:val="ka-GE"/>
              </w:rPr>
              <w:t xml:space="preserve">17-19 კვირა - </w:t>
            </w:r>
            <w:r w:rsidRPr="00516D37">
              <w:rPr>
                <w:rFonts w:ascii="Sylfaen" w:hAnsi="Sylfaen"/>
                <w:b/>
                <w:color w:val="000000" w:themeColor="text1"/>
                <w:sz w:val="20"/>
                <w:szCs w:val="20"/>
              </w:rPr>
              <w:t>დასკვნითი გამოცდა</w:t>
            </w:r>
            <w:r w:rsidR="004434B4">
              <w:rPr>
                <w:rFonts w:ascii="Sylfaen" w:hAnsi="Sylfaen"/>
                <w:b/>
                <w:color w:val="000000" w:themeColor="text1"/>
                <w:sz w:val="20"/>
                <w:szCs w:val="20"/>
                <w:lang w:val="ka-GE"/>
              </w:rPr>
              <w:t xml:space="preserve"> 2 საათი</w:t>
            </w:r>
          </w:p>
          <w:p w14:paraId="4C2414F6" w14:textId="77777777" w:rsidR="00CE78C4" w:rsidRPr="00DB1FE8" w:rsidRDefault="00CE78C4" w:rsidP="00DB1FE8">
            <w:pPr>
              <w:spacing w:after="0" w:line="276" w:lineRule="auto"/>
              <w:jc w:val="both"/>
              <w:rPr>
                <w:rFonts w:ascii="Sylfaen" w:hAnsi="Sylfaen"/>
                <w:color w:val="000000" w:themeColor="text1"/>
                <w:sz w:val="20"/>
                <w:szCs w:val="20"/>
                <w:lang w:val="ka-GE"/>
              </w:rPr>
            </w:pPr>
          </w:p>
        </w:tc>
      </w:tr>
      <w:tr w:rsidR="00815527" w:rsidRPr="00513E8A" w14:paraId="374430D7"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3757270C" w14:textId="77777777" w:rsidR="00D72B5F" w:rsidRPr="00DB1FE8" w:rsidRDefault="00D72B5F" w:rsidP="00DB1FE8">
            <w:pPr>
              <w:spacing w:after="0" w:line="276" w:lineRule="auto"/>
              <w:jc w:val="both"/>
              <w:rPr>
                <w:rFonts w:ascii="Sylfaen" w:hAnsi="Sylfaen"/>
                <w:b/>
                <w:color w:val="000000" w:themeColor="text1"/>
                <w:sz w:val="20"/>
                <w:szCs w:val="20"/>
                <w:lang w:val="ka-GE"/>
              </w:rPr>
            </w:pPr>
          </w:p>
          <w:p w14:paraId="2581C224" w14:textId="77777777"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E019D31" w14:textId="77777777" w:rsidR="00D72B5F" w:rsidRPr="00DB1FE8" w:rsidRDefault="00D72B5F" w:rsidP="00DB1FE8">
            <w:pPr>
              <w:spacing w:after="0" w:line="276" w:lineRule="auto"/>
              <w:jc w:val="both"/>
              <w:rPr>
                <w:rFonts w:ascii="Sylfaen" w:hAnsi="Sylfaen" w:cs="Sylfaen"/>
                <w:color w:val="000000" w:themeColor="text1"/>
                <w:sz w:val="20"/>
                <w:szCs w:val="20"/>
                <w:lang w:val="ka-GE"/>
              </w:rPr>
            </w:pPr>
          </w:p>
          <w:p w14:paraId="1EF850E5" w14:textId="77777777" w:rsidR="00D72B5F" w:rsidRPr="00DB1FE8" w:rsidRDefault="0041544C" w:rsidP="00DB1FE8">
            <w:pPr>
              <w:spacing w:after="0" w:line="276" w:lineRule="auto"/>
              <w:jc w:val="both"/>
              <w:rPr>
                <w:rFonts w:ascii="Sylfaen" w:hAnsi="Sylfaen" w:cs="Sylfaen"/>
                <w:color w:val="000000" w:themeColor="text1"/>
                <w:sz w:val="20"/>
                <w:szCs w:val="20"/>
                <w:lang w:val="ka-GE"/>
              </w:rPr>
            </w:pPr>
            <w:r w:rsidRPr="00DB1FE8">
              <w:rPr>
                <w:rFonts w:ascii="Sylfaen" w:hAnsi="Sylfaen" w:cs="Sylfaen"/>
                <w:sz w:val="20"/>
                <w:szCs w:val="20"/>
                <w:u w:color="FF0000"/>
              </w:rPr>
              <w:t>კურსის</w:t>
            </w:r>
            <w:r w:rsidRPr="00DB1FE8">
              <w:rPr>
                <w:sz w:val="20"/>
                <w:szCs w:val="20"/>
                <w:lang w:val="ka-GE"/>
              </w:rPr>
              <w:t xml:space="preserve"> </w:t>
            </w:r>
            <w:r w:rsidRPr="00DB1FE8">
              <w:rPr>
                <w:rFonts w:ascii="Sylfaen" w:hAnsi="Sylfaen" w:cs="Sylfaen"/>
                <w:sz w:val="20"/>
                <w:szCs w:val="20"/>
                <w:u w:color="FF0000"/>
              </w:rPr>
              <w:t>სწავლების</w:t>
            </w:r>
            <w:r w:rsidRPr="00DB1FE8">
              <w:rPr>
                <w:sz w:val="20"/>
                <w:szCs w:val="20"/>
                <w:lang w:val="ka-GE"/>
              </w:rPr>
              <w:t xml:space="preserve"> </w:t>
            </w:r>
            <w:r w:rsidRPr="00DB1FE8">
              <w:rPr>
                <w:rFonts w:ascii="Sylfaen" w:hAnsi="Sylfaen" w:cs="Sylfaen"/>
                <w:sz w:val="20"/>
                <w:szCs w:val="20"/>
                <w:u w:color="FF0000"/>
              </w:rPr>
              <w:t>ძირითადი</w:t>
            </w:r>
            <w:r w:rsidRPr="00DB1FE8">
              <w:rPr>
                <w:sz w:val="20"/>
                <w:szCs w:val="20"/>
                <w:lang w:val="ka-GE"/>
              </w:rPr>
              <w:t xml:space="preserve"> </w:t>
            </w:r>
            <w:r w:rsidRPr="00DB1FE8">
              <w:rPr>
                <w:rFonts w:ascii="Sylfaen" w:hAnsi="Sylfaen" w:cs="Sylfaen"/>
                <w:sz w:val="20"/>
                <w:szCs w:val="20"/>
                <w:u w:color="FF0000"/>
              </w:rPr>
              <w:t>ფორმაა</w:t>
            </w:r>
            <w:r w:rsidRPr="00DB1FE8">
              <w:rPr>
                <w:sz w:val="20"/>
                <w:szCs w:val="20"/>
                <w:lang w:val="ka-GE"/>
              </w:rPr>
              <w:t xml:space="preserve"> </w:t>
            </w:r>
            <w:r w:rsidRPr="00DB1FE8">
              <w:rPr>
                <w:rFonts w:ascii="Sylfaen" w:hAnsi="Sylfaen" w:cs="Sylfaen"/>
                <w:sz w:val="20"/>
                <w:szCs w:val="20"/>
                <w:u w:color="FF0000"/>
              </w:rPr>
              <w:t>სალექციო</w:t>
            </w:r>
            <w:r w:rsidRPr="00DB1FE8">
              <w:rPr>
                <w:rFonts w:ascii="Sylfaen" w:hAnsi="Sylfaen"/>
                <w:sz w:val="20"/>
                <w:szCs w:val="20"/>
                <w:lang w:val="ka-GE"/>
              </w:rPr>
              <w:t xml:space="preserve"> </w:t>
            </w:r>
            <w:r w:rsidRPr="00DB1FE8">
              <w:rPr>
                <w:rFonts w:ascii="Sylfaen" w:hAnsi="Sylfaen"/>
                <w:sz w:val="20"/>
                <w:szCs w:val="20"/>
                <w:u w:color="FF0000"/>
              </w:rPr>
              <w:t>და</w:t>
            </w:r>
            <w:r w:rsidRPr="00DB1FE8">
              <w:rPr>
                <w:sz w:val="20"/>
                <w:szCs w:val="20"/>
                <w:lang w:val="ka-GE"/>
              </w:rPr>
              <w:t xml:space="preserve">  </w:t>
            </w:r>
            <w:r w:rsidRPr="00DB1FE8">
              <w:rPr>
                <w:rFonts w:ascii="Sylfaen" w:hAnsi="Sylfaen"/>
                <w:sz w:val="20"/>
                <w:szCs w:val="20"/>
                <w:lang w:val="ka-GE"/>
              </w:rPr>
              <w:t>პრაქტიკული (</w:t>
            </w:r>
            <w:r w:rsidRPr="00DB1FE8">
              <w:rPr>
                <w:rFonts w:ascii="Sylfaen" w:hAnsi="Sylfaen" w:cs="Sylfaen"/>
                <w:sz w:val="20"/>
                <w:szCs w:val="20"/>
                <w:u w:color="FF0000"/>
              </w:rPr>
              <w:t>სემინარული</w:t>
            </w:r>
            <w:r w:rsidRPr="00DB1FE8">
              <w:rPr>
                <w:rFonts w:ascii="Sylfaen" w:hAnsi="Sylfaen" w:cs="Sylfaen"/>
                <w:sz w:val="20"/>
                <w:szCs w:val="20"/>
                <w:u w:color="FF0000"/>
                <w:lang w:val="ka-GE"/>
              </w:rPr>
              <w:t>)</w:t>
            </w:r>
            <w:r w:rsidRPr="00DB1FE8">
              <w:rPr>
                <w:rFonts w:ascii="Sylfaen" w:hAnsi="Sylfaen" w:cs="Sylfaen"/>
                <w:sz w:val="20"/>
                <w:szCs w:val="20"/>
                <w:lang w:val="ka-GE"/>
              </w:rPr>
              <w:t xml:space="preserve"> </w:t>
            </w:r>
            <w:r w:rsidRPr="00DB1FE8">
              <w:rPr>
                <w:rFonts w:ascii="Sylfaen" w:hAnsi="Sylfaen" w:cs="Sylfaen"/>
                <w:sz w:val="20"/>
                <w:szCs w:val="20"/>
                <w:u w:color="FF0000"/>
              </w:rPr>
              <w:t>მეცადინეობები</w:t>
            </w:r>
            <w:r w:rsidRPr="00DB1FE8">
              <w:rPr>
                <w:rFonts w:ascii="Sylfaen" w:hAnsi="Sylfaen" w:cs="Sylfaen"/>
                <w:sz w:val="20"/>
                <w:szCs w:val="20"/>
                <w:lang w:val="ka-GE"/>
              </w:rPr>
              <w:t xml:space="preserve">. </w:t>
            </w:r>
            <w:r w:rsidRPr="00DB1FE8">
              <w:rPr>
                <w:rFonts w:ascii="AcadNusx" w:hAnsi="AcadNusx"/>
                <w:sz w:val="20"/>
                <w:szCs w:val="20"/>
              </w:rPr>
              <w:t xml:space="preserve"> </w:t>
            </w:r>
          </w:p>
        </w:tc>
      </w:tr>
      <w:tr w:rsidR="00815527" w:rsidRPr="00513E8A" w14:paraId="52564E0B" w14:textId="77777777" w:rsidTr="00D72B5F">
        <w:tc>
          <w:tcPr>
            <w:tcW w:w="2639" w:type="dxa"/>
            <w:tcBorders>
              <w:top w:val="single" w:sz="4" w:space="0" w:color="auto"/>
              <w:left w:val="single" w:sz="4" w:space="0" w:color="auto"/>
              <w:bottom w:val="single" w:sz="4" w:space="0" w:color="auto"/>
              <w:right w:val="single" w:sz="4" w:space="0" w:color="auto"/>
            </w:tcBorders>
          </w:tcPr>
          <w:p w14:paraId="4E12852A" w14:textId="77777777" w:rsidR="00D72B5F" w:rsidRPr="00DB1FE8" w:rsidRDefault="00D72B5F" w:rsidP="00DB1FE8">
            <w:pPr>
              <w:spacing w:after="0" w:line="276" w:lineRule="auto"/>
              <w:jc w:val="both"/>
              <w:rPr>
                <w:rFonts w:ascii="Sylfaen" w:hAnsi="Sylfaen"/>
                <w:b/>
                <w:color w:val="000000" w:themeColor="text1"/>
                <w:sz w:val="20"/>
                <w:szCs w:val="20"/>
                <w:lang w:val="ka-GE"/>
              </w:rPr>
            </w:pPr>
            <w:r w:rsidRPr="00DB1FE8">
              <w:rPr>
                <w:rFonts w:ascii="Sylfaen" w:hAnsi="Sylfaen" w:cs="Sylfaen"/>
                <w:b/>
                <w:color w:val="000000" w:themeColor="text1"/>
                <w:sz w:val="20"/>
                <w:szCs w:val="20"/>
                <w:lang w:val="ka-GE"/>
              </w:rPr>
              <w:t>სასწავლო</w:t>
            </w:r>
            <w:r w:rsidRPr="00DB1FE8">
              <w:rPr>
                <w:rFonts w:ascii="Sylfaen" w:hAnsi="Sylfaen"/>
                <w:b/>
                <w:color w:val="000000" w:themeColor="text1"/>
                <w:sz w:val="20"/>
                <w:szCs w:val="20"/>
                <w:lang w:val="ka-GE"/>
              </w:rPr>
              <w:t xml:space="preserve"> კურსის </w:t>
            </w:r>
            <w:r w:rsidRPr="00DB1FE8">
              <w:rPr>
                <w:rFonts w:ascii="Sylfaen" w:eastAsia="Times New Roman" w:hAnsi="Sylfaen"/>
                <w:b/>
                <w:color w:val="000000" w:themeColor="text1"/>
                <w:sz w:val="20"/>
                <w:szCs w:val="20"/>
              </w:rPr>
              <w:t>განხორციელებისათვის  აუცილებელი  მატერიალურ</w:t>
            </w:r>
            <w:r w:rsidRPr="00DB1FE8">
              <w:rPr>
                <w:rFonts w:ascii="Sylfaen" w:eastAsia="Times New Roman" w:hAnsi="Sylfaen"/>
                <w:b/>
                <w:color w:val="000000" w:themeColor="text1"/>
                <w:sz w:val="20"/>
                <w:szCs w:val="20"/>
                <w:lang w:val="ka-GE"/>
              </w:rPr>
              <w:t xml:space="preserve">-ტექნიკური </w:t>
            </w:r>
            <w:r w:rsidRPr="00DB1FE8">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378B8D07" w14:textId="77777777" w:rsidR="00241327" w:rsidRDefault="00241327" w:rsidP="003C5CF8">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w:t>
            </w:r>
            <w:r w:rsidR="008D7314">
              <w:rPr>
                <w:rFonts w:ascii="Sylfaen" w:hAnsi="Sylfaen" w:cs="Sylfaen"/>
                <w:color w:val="000000" w:themeColor="text1"/>
                <w:sz w:val="20"/>
                <w:szCs w:val="20"/>
                <w:lang w:val="ka-GE"/>
              </w:rPr>
              <w:t>კომპიუტერით</w:t>
            </w:r>
            <w:r>
              <w:rPr>
                <w:rFonts w:ascii="Sylfaen" w:hAnsi="Sylfaen" w:cs="Sylfaen"/>
                <w:color w:val="000000" w:themeColor="text1"/>
                <w:sz w:val="20"/>
                <w:szCs w:val="20"/>
                <w:lang w:val="ka-GE"/>
              </w:rPr>
              <w:t xml:space="preserve"> და </w:t>
            </w:r>
          </w:p>
          <w:p w14:paraId="7FAE072D" w14:textId="77777777" w:rsidR="00D72B5F" w:rsidRPr="003069BB" w:rsidRDefault="00241327" w:rsidP="003C5CF8">
            <w:pPr>
              <w:spacing w:after="0" w:line="276" w:lineRule="auto"/>
              <w:jc w:val="both"/>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sidR="003069BB">
              <w:rPr>
                <w:rFonts w:ascii="Sylfaen" w:hAnsi="Sylfaen" w:cs="Sylfaen"/>
                <w:color w:val="000000" w:themeColor="text1"/>
                <w:sz w:val="20"/>
                <w:szCs w:val="20"/>
              </w:rPr>
              <w:t>.</w:t>
            </w:r>
          </w:p>
        </w:tc>
      </w:tr>
      <w:tr w:rsidR="00815527" w:rsidRPr="00513E8A" w14:paraId="062CFE8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3FCF035" w14:textId="77777777" w:rsidR="001D6D9E" w:rsidRPr="00DB1FE8" w:rsidRDefault="001D6D9E"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rPr>
              <w:t>სწავლების</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299816E5" w14:textId="77777777" w:rsidR="003C5CF8" w:rsidRDefault="00861C3B" w:rsidP="003C5CF8">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AB30969" w14:textId="77777777" w:rsidR="00861C3B" w:rsidRPr="003C5CF8" w:rsidRDefault="00861C3B" w:rsidP="003C5CF8">
            <w:pPr>
              <w:pStyle w:val="ListParagraph"/>
              <w:numPr>
                <w:ilvl w:val="0"/>
                <w:numId w:val="29"/>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14:paraId="517CE027"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3EB01E4C"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14:paraId="05871331"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14:paraId="29F80084"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14:paraId="2A3886E5" w14:textId="77777777" w:rsidR="00861C3B" w:rsidRPr="00646628" w:rsidRDefault="00861C3B" w:rsidP="003C5CF8">
            <w:pPr>
              <w:pStyle w:val="ListParagraph"/>
              <w:numPr>
                <w:ilvl w:val="0"/>
                <w:numId w:val="29"/>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559BC8D8" w14:textId="77777777" w:rsidR="00861C3B" w:rsidRPr="00336612" w:rsidRDefault="00861C3B" w:rsidP="003C5CF8">
            <w:pPr>
              <w:pStyle w:val="Default"/>
              <w:numPr>
                <w:ilvl w:val="0"/>
                <w:numId w:val="29"/>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5474F583" w14:textId="77777777" w:rsidR="00861C3B" w:rsidRPr="00336612" w:rsidRDefault="00861C3B" w:rsidP="003C5CF8">
            <w:pPr>
              <w:pStyle w:val="Default"/>
              <w:numPr>
                <w:ilvl w:val="0"/>
                <w:numId w:val="29"/>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25FB83C6" w14:textId="77777777" w:rsidR="001D6D9E" w:rsidRPr="00FC4783" w:rsidRDefault="00861C3B" w:rsidP="00DB1FE8">
            <w:pPr>
              <w:pStyle w:val="Default"/>
              <w:numPr>
                <w:ilvl w:val="0"/>
                <w:numId w:val="29"/>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3CFB0CF6" w14:textId="77777777" w:rsidR="001D6D9E" w:rsidRPr="00DB1FE8" w:rsidRDefault="001D6D9E" w:rsidP="00DB1FE8">
            <w:pPr>
              <w:autoSpaceDE w:val="0"/>
              <w:autoSpaceDN w:val="0"/>
              <w:adjustRightInd w:val="0"/>
              <w:spacing w:after="0" w:line="276" w:lineRule="auto"/>
              <w:jc w:val="both"/>
              <w:rPr>
                <w:rFonts w:ascii="Sylfaen" w:hAnsi="Sylfaen" w:cs="Sylfaen"/>
                <w:b/>
                <w:bCs/>
                <w:color w:val="000000" w:themeColor="text1"/>
                <w:sz w:val="20"/>
                <w:szCs w:val="20"/>
                <w:lang w:val="ka-GE"/>
              </w:rPr>
            </w:pPr>
            <w:r w:rsidRPr="00DB1FE8">
              <w:rPr>
                <w:rFonts w:ascii="Sylfaen" w:hAnsi="Sylfaen"/>
                <w:bCs/>
                <w:color w:val="000000" w:themeColor="text1"/>
                <w:sz w:val="20"/>
                <w:szCs w:val="20"/>
                <w:lang w:val="ka-GE"/>
              </w:rPr>
              <w:t xml:space="preserve"> </w:t>
            </w:r>
          </w:p>
        </w:tc>
      </w:tr>
      <w:tr w:rsidR="00815527" w:rsidRPr="00513E8A" w14:paraId="1F2B405D"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072D4DA0" w14:textId="77777777"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700798A9" w14:textId="77777777" w:rsidR="00D72B5F" w:rsidRPr="00DB1FE8" w:rsidRDefault="00D72B5F" w:rsidP="00DB1FE8">
            <w:pPr>
              <w:spacing w:after="0" w:line="276" w:lineRule="auto"/>
              <w:jc w:val="both"/>
              <w:rPr>
                <w:rFonts w:ascii="AcadNusx" w:hAnsi="AcadNusx"/>
                <w:color w:val="000000" w:themeColor="text1"/>
                <w:sz w:val="20"/>
                <w:szCs w:val="20"/>
                <w:lang w:val="de-DE"/>
              </w:rPr>
            </w:pPr>
            <w:r w:rsidRPr="00DB1FE8">
              <w:rPr>
                <w:rFonts w:ascii="Sylfaen" w:hAnsi="Sylfaen"/>
                <w:color w:val="000000" w:themeColor="text1"/>
                <w:sz w:val="20"/>
                <w:szCs w:val="20"/>
                <w:lang w:val="de-DE"/>
              </w:rPr>
              <w:t>შეფასების სისტემა უშვებს:</w:t>
            </w:r>
          </w:p>
          <w:p w14:paraId="6E788BAB" w14:textId="77777777" w:rsidR="00D72B5F" w:rsidRPr="00DB1FE8" w:rsidRDefault="00D72B5F" w:rsidP="00DB1FE8">
            <w:pPr>
              <w:pStyle w:val="ListParagraph"/>
              <w:numPr>
                <w:ilvl w:val="0"/>
                <w:numId w:val="6"/>
              </w:numPr>
              <w:spacing w:after="0" w:line="276" w:lineRule="auto"/>
              <w:jc w:val="both"/>
              <w:rPr>
                <w:rFonts w:ascii="AcadNusx" w:hAnsi="AcadNusx"/>
                <w:color w:val="000000" w:themeColor="text1"/>
                <w:sz w:val="20"/>
                <w:szCs w:val="20"/>
                <w:lang w:val="de-DE"/>
              </w:rPr>
            </w:pPr>
            <w:r w:rsidRPr="00DB1FE8">
              <w:rPr>
                <w:rFonts w:ascii="Sylfaen" w:hAnsi="Sylfaen"/>
                <w:b/>
                <w:color w:val="000000" w:themeColor="text1"/>
                <w:sz w:val="20"/>
                <w:szCs w:val="20"/>
                <w:lang w:val="de-DE"/>
              </w:rPr>
              <w:t>ხუთი სახის დადებით შეფასებას</w:t>
            </w:r>
            <w:r w:rsidRPr="00DB1FE8">
              <w:rPr>
                <w:rFonts w:ascii="Sylfaen" w:hAnsi="Sylfaen"/>
                <w:color w:val="000000" w:themeColor="text1"/>
                <w:sz w:val="20"/>
                <w:szCs w:val="20"/>
                <w:lang w:val="de-DE"/>
              </w:rPr>
              <w:t>:</w:t>
            </w:r>
          </w:p>
          <w:p w14:paraId="21931E20" w14:textId="77777777" w:rsidR="00D72B5F" w:rsidRPr="00DB1FE8" w:rsidRDefault="00D72B5F" w:rsidP="00DB1FE8">
            <w:pPr>
              <w:autoSpaceDE w:val="0"/>
              <w:autoSpaceDN w:val="0"/>
              <w:adjustRightInd w:val="0"/>
              <w:spacing w:after="0" w:line="276" w:lineRule="auto"/>
              <w:jc w:val="both"/>
              <w:rPr>
                <w:rFonts w:ascii="AcadNusx" w:hAnsi="AcadNusx" w:cs="AcadNusx"/>
                <w:color w:val="000000" w:themeColor="text1"/>
                <w:sz w:val="20"/>
                <w:szCs w:val="20"/>
              </w:rPr>
            </w:pPr>
            <w:r w:rsidRPr="00DB1FE8">
              <w:rPr>
                <w:rFonts w:ascii="Sylfaen" w:hAnsi="Sylfaen"/>
                <w:color w:val="000000" w:themeColor="text1"/>
                <w:sz w:val="20"/>
                <w:szCs w:val="20"/>
                <w:lang w:val="de-DE"/>
              </w:rPr>
              <w:t>ა.ა) (</w:t>
            </w:r>
            <w:r w:rsidRPr="00DB1FE8">
              <w:rPr>
                <w:b/>
                <w:color w:val="000000" w:themeColor="text1"/>
                <w:sz w:val="20"/>
                <w:szCs w:val="20"/>
              </w:rPr>
              <w:t xml:space="preserve"> A ) </w:t>
            </w:r>
            <w:r w:rsidRPr="00DB1FE8">
              <w:rPr>
                <w:rFonts w:ascii="Sylfaen" w:hAnsi="Sylfaen" w:cs="AcadNusx"/>
                <w:b/>
                <w:color w:val="000000" w:themeColor="text1"/>
                <w:sz w:val="20"/>
                <w:szCs w:val="20"/>
              </w:rPr>
              <w:t>ფრიადი  –</w:t>
            </w:r>
            <w:r w:rsidR="0041544C" w:rsidRPr="00DB1FE8">
              <w:rPr>
                <w:rFonts w:ascii="Sylfaen" w:hAnsi="Sylfaen" w:cs="AcadNusx"/>
                <w:b/>
                <w:color w:val="000000" w:themeColor="text1"/>
                <w:sz w:val="20"/>
                <w:szCs w:val="20"/>
                <w:lang w:val="ka-GE"/>
              </w:rPr>
              <w:t xml:space="preserve"> </w:t>
            </w:r>
            <w:r w:rsidRPr="00DB1FE8">
              <w:rPr>
                <w:rFonts w:ascii="Sylfaen" w:hAnsi="Sylfaen" w:cs="AcadNusx"/>
                <w:color w:val="000000" w:themeColor="text1"/>
                <w:sz w:val="20"/>
                <w:szCs w:val="20"/>
              </w:rPr>
              <w:t>მაქსიმალური შეფასების 91 –</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100</w:t>
            </w:r>
            <w:r w:rsidRPr="00DB1FE8">
              <w:rPr>
                <w:rFonts w:ascii="Sylfaen" w:hAnsi="Sylfaen" w:cs="AcadNusx"/>
                <w:color w:val="000000" w:themeColor="text1"/>
                <w:sz w:val="20"/>
                <w:szCs w:val="20"/>
                <w:lang w:val="ka-GE"/>
              </w:rPr>
              <w:t xml:space="preserve"> ქულა</w:t>
            </w:r>
            <w:r w:rsidRPr="00DB1FE8">
              <w:rPr>
                <w:rFonts w:ascii="Sylfaen" w:hAnsi="Sylfaen" w:cs="AcadNusx"/>
                <w:color w:val="000000" w:themeColor="text1"/>
                <w:sz w:val="20"/>
                <w:szCs w:val="20"/>
              </w:rPr>
              <w:t>;</w:t>
            </w:r>
          </w:p>
          <w:p w14:paraId="23F786F8" w14:textId="77777777"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s="AcadNusx"/>
                <w:color w:val="000000" w:themeColor="text1"/>
                <w:sz w:val="20"/>
                <w:szCs w:val="20"/>
              </w:rPr>
              <w:t xml:space="preserve">ა.ბ) ( </w:t>
            </w:r>
            <w:r w:rsidRPr="00DB1FE8">
              <w:rPr>
                <w:b/>
                <w:color w:val="000000" w:themeColor="text1"/>
                <w:sz w:val="20"/>
                <w:szCs w:val="20"/>
              </w:rPr>
              <w:t xml:space="preserve">B ) </w:t>
            </w:r>
            <w:r w:rsidRPr="00DB1FE8">
              <w:rPr>
                <w:rFonts w:ascii="Sylfaen" w:hAnsi="Sylfaen" w:cs="AcadNusx"/>
                <w:b/>
                <w:color w:val="000000" w:themeColor="text1"/>
                <w:sz w:val="20"/>
                <w:szCs w:val="20"/>
              </w:rPr>
              <w:t xml:space="preserve">ძალიან კარგი – </w:t>
            </w:r>
            <w:r w:rsidRPr="00DB1FE8">
              <w:rPr>
                <w:rFonts w:ascii="Sylfaen" w:hAnsi="Sylfaen" w:cs="AcadNusx"/>
                <w:color w:val="000000" w:themeColor="text1"/>
                <w:sz w:val="20"/>
                <w:szCs w:val="20"/>
              </w:rPr>
              <w:t>მაქსიმალური შეფასების 81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90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6A01ADA9" w14:textId="77777777"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olor w:val="000000" w:themeColor="text1"/>
                <w:sz w:val="20"/>
                <w:szCs w:val="20"/>
              </w:rPr>
              <w:t>ა.გ)</w:t>
            </w:r>
            <w:r w:rsidRPr="00DB1FE8">
              <w:rPr>
                <w:b/>
                <w:color w:val="000000" w:themeColor="text1"/>
                <w:sz w:val="20"/>
                <w:szCs w:val="20"/>
              </w:rPr>
              <w:t xml:space="preserve">  ( C ) </w:t>
            </w:r>
            <w:r w:rsidRPr="00DB1FE8">
              <w:rPr>
                <w:rFonts w:ascii="Sylfaen" w:hAnsi="Sylfaen" w:cs="AcadNusx"/>
                <w:b/>
                <w:color w:val="000000" w:themeColor="text1"/>
                <w:sz w:val="20"/>
                <w:szCs w:val="20"/>
              </w:rPr>
              <w:t xml:space="preserve">კარგი – </w:t>
            </w:r>
            <w:r w:rsidRPr="00DB1FE8">
              <w:rPr>
                <w:rFonts w:ascii="Sylfaen" w:hAnsi="Sylfaen" w:cs="AcadNusx"/>
                <w:color w:val="000000" w:themeColor="text1"/>
                <w:sz w:val="20"/>
                <w:szCs w:val="20"/>
              </w:rPr>
              <w:t>მაქსიმალური შეფასების 71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80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5D7016DE" w14:textId="77777777"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olor w:val="000000" w:themeColor="text1"/>
                <w:sz w:val="20"/>
                <w:szCs w:val="20"/>
              </w:rPr>
              <w:t xml:space="preserve">ა.დ) ( </w:t>
            </w:r>
            <w:r w:rsidRPr="00DB1FE8">
              <w:rPr>
                <w:b/>
                <w:color w:val="000000" w:themeColor="text1"/>
                <w:sz w:val="20"/>
                <w:szCs w:val="20"/>
              </w:rPr>
              <w:t xml:space="preserve">D ) </w:t>
            </w:r>
            <w:r w:rsidRPr="00DB1FE8">
              <w:rPr>
                <w:rFonts w:ascii="Sylfaen" w:hAnsi="Sylfaen" w:cs="AcadNusx"/>
                <w:b/>
                <w:color w:val="000000" w:themeColor="text1"/>
                <w:sz w:val="20"/>
                <w:szCs w:val="20"/>
              </w:rPr>
              <w:t xml:space="preserve">დამაკმაყოფილებელი – </w:t>
            </w:r>
            <w:r w:rsidRPr="00DB1FE8">
              <w:rPr>
                <w:rFonts w:ascii="Sylfaen" w:hAnsi="Sylfaen" w:cs="AcadNusx"/>
                <w:color w:val="000000" w:themeColor="text1"/>
                <w:sz w:val="20"/>
                <w:szCs w:val="20"/>
              </w:rPr>
              <w:t>მაქსიმალური შეფასების 61</w:t>
            </w:r>
            <w:r w:rsidR="0041544C" w:rsidRPr="00DB1FE8">
              <w:rPr>
                <w:rFonts w:ascii="Sylfaen" w:hAnsi="Sylfaen" w:cs="AcadNusx"/>
                <w:color w:val="000000" w:themeColor="text1"/>
                <w:sz w:val="20"/>
                <w:szCs w:val="20"/>
                <w:lang w:val="ka-GE"/>
              </w:rPr>
              <w:t xml:space="preserve"> </w:t>
            </w:r>
            <w:r w:rsidR="002F4556">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70</w:t>
            </w:r>
            <w:r w:rsidR="002F4556">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302A20C2" w14:textId="77777777" w:rsidR="00D72B5F" w:rsidRPr="00DB1FE8" w:rsidRDefault="00D72B5F" w:rsidP="00DB1FE8">
            <w:pPr>
              <w:autoSpaceDE w:val="0"/>
              <w:autoSpaceDN w:val="0"/>
              <w:adjustRightInd w:val="0"/>
              <w:spacing w:after="0" w:line="276" w:lineRule="auto"/>
              <w:jc w:val="both"/>
              <w:rPr>
                <w:rFonts w:ascii="AcadNusx" w:hAnsi="AcadNusx" w:cs="AcadNusx"/>
                <w:color w:val="000000" w:themeColor="text1"/>
                <w:sz w:val="20"/>
                <w:szCs w:val="20"/>
              </w:rPr>
            </w:pPr>
            <w:r w:rsidRPr="00DB1FE8">
              <w:rPr>
                <w:rFonts w:ascii="Sylfaen" w:hAnsi="Sylfaen"/>
                <w:color w:val="000000" w:themeColor="text1"/>
                <w:sz w:val="20"/>
                <w:szCs w:val="20"/>
              </w:rPr>
              <w:lastRenderedPageBreak/>
              <w:t xml:space="preserve">ა.ე) ( </w:t>
            </w:r>
            <w:r w:rsidRPr="00DB1FE8">
              <w:rPr>
                <w:b/>
                <w:color w:val="000000" w:themeColor="text1"/>
                <w:sz w:val="20"/>
                <w:szCs w:val="20"/>
              </w:rPr>
              <w:t xml:space="preserve">E ) </w:t>
            </w:r>
            <w:r w:rsidRPr="00DB1FE8">
              <w:rPr>
                <w:rFonts w:ascii="Sylfaen" w:hAnsi="Sylfaen" w:cs="AcadNusx"/>
                <w:b/>
                <w:color w:val="000000" w:themeColor="text1"/>
                <w:sz w:val="20"/>
                <w:szCs w:val="20"/>
              </w:rPr>
              <w:t xml:space="preserve">საკმარისი – </w:t>
            </w:r>
            <w:r w:rsidRPr="00DB1FE8">
              <w:rPr>
                <w:rFonts w:ascii="Sylfaen" w:hAnsi="Sylfaen" w:cs="AcadNusx"/>
                <w:color w:val="000000" w:themeColor="text1"/>
                <w:sz w:val="20"/>
                <w:szCs w:val="20"/>
              </w:rPr>
              <w:t>მაქსიმალური შეფასების 51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60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5B3791B6" w14:textId="77777777" w:rsidR="00D72B5F" w:rsidRPr="00DB1FE8" w:rsidRDefault="00D72B5F" w:rsidP="00DB1FE8">
            <w:pPr>
              <w:tabs>
                <w:tab w:val="left" w:pos="2910"/>
              </w:tabs>
              <w:autoSpaceDE w:val="0"/>
              <w:autoSpaceDN w:val="0"/>
              <w:adjustRightInd w:val="0"/>
              <w:spacing w:after="0" w:line="276" w:lineRule="auto"/>
              <w:jc w:val="both"/>
              <w:rPr>
                <w:b/>
                <w:color w:val="000000" w:themeColor="text1"/>
                <w:sz w:val="20"/>
                <w:szCs w:val="20"/>
              </w:rPr>
            </w:pPr>
            <w:r w:rsidRPr="00DB1FE8">
              <w:rPr>
                <w:b/>
                <w:color w:val="000000" w:themeColor="text1"/>
                <w:sz w:val="20"/>
                <w:szCs w:val="20"/>
              </w:rPr>
              <w:tab/>
            </w:r>
          </w:p>
          <w:p w14:paraId="7DDDC7C8" w14:textId="77777777" w:rsidR="00D72B5F" w:rsidRPr="00DB1FE8" w:rsidRDefault="00D72B5F" w:rsidP="00DB1FE8">
            <w:pPr>
              <w:autoSpaceDE w:val="0"/>
              <w:autoSpaceDN w:val="0"/>
              <w:adjustRightInd w:val="0"/>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 xml:space="preserve">   ბ) ორი სახის უარყოფით შეფასებას:</w:t>
            </w:r>
          </w:p>
          <w:p w14:paraId="40464D99" w14:textId="77777777" w:rsidR="00D72B5F" w:rsidRPr="002F4556" w:rsidRDefault="00D72B5F" w:rsidP="00DB1FE8">
            <w:pPr>
              <w:spacing w:after="0" w:line="276" w:lineRule="auto"/>
              <w:jc w:val="both"/>
              <w:rPr>
                <w:rFonts w:ascii="AcadNusx" w:hAnsi="AcadNusx" w:cs="AcadNusx"/>
                <w:color w:val="000000" w:themeColor="text1"/>
                <w:sz w:val="20"/>
                <w:szCs w:val="20"/>
                <w:lang w:val="ka-GE"/>
              </w:rPr>
            </w:pPr>
            <w:r w:rsidRPr="00DB1FE8">
              <w:rPr>
                <w:rFonts w:ascii="Sylfaen" w:hAnsi="Sylfaen"/>
                <w:color w:val="000000" w:themeColor="text1"/>
                <w:sz w:val="20"/>
                <w:szCs w:val="20"/>
              </w:rPr>
              <w:t>ბ.ა) (</w:t>
            </w:r>
            <w:r w:rsidRPr="00DB1FE8">
              <w:rPr>
                <w:b/>
                <w:color w:val="000000" w:themeColor="text1"/>
                <w:sz w:val="20"/>
                <w:szCs w:val="20"/>
              </w:rPr>
              <w:t>FX)</w:t>
            </w:r>
            <w:r w:rsidRPr="00DB1FE8">
              <w:rPr>
                <w:rFonts w:ascii="Sylfaen" w:hAnsi="Sylfaen" w:cs="AcadNusx"/>
                <w:b/>
                <w:color w:val="000000" w:themeColor="text1"/>
                <w:sz w:val="20"/>
                <w:szCs w:val="20"/>
              </w:rPr>
              <w:t xml:space="preserve"> ვერ ჩააბარა</w:t>
            </w:r>
            <w:r w:rsidR="0041544C" w:rsidRPr="00DB1FE8">
              <w:rPr>
                <w:rFonts w:ascii="Sylfaen" w:hAnsi="Sylfaen" w:cs="AcadNusx"/>
                <w:b/>
                <w:color w:val="000000" w:themeColor="text1"/>
                <w:sz w:val="20"/>
                <w:szCs w:val="20"/>
                <w:lang w:val="ka-GE"/>
              </w:rPr>
              <w:t xml:space="preserve"> </w:t>
            </w:r>
            <w:r w:rsidRPr="00DB1FE8">
              <w:rPr>
                <w:rFonts w:ascii="Sylfaen" w:hAnsi="Sylfaen" w:cs="AcadNusx"/>
                <w:b/>
                <w:color w:val="000000" w:themeColor="text1"/>
                <w:sz w:val="20"/>
                <w:szCs w:val="20"/>
              </w:rPr>
              <w:t xml:space="preserve">– </w:t>
            </w:r>
            <w:r w:rsidRPr="00DB1FE8">
              <w:rPr>
                <w:rFonts w:ascii="Sylfaen" w:hAnsi="Sylfaen" w:cs="AcadNusx"/>
                <w:color w:val="000000" w:themeColor="text1"/>
                <w:sz w:val="20"/>
                <w:szCs w:val="20"/>
              </w:rPr>
              <w:t>მაქსიმალური შეფასების 41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50</w:t>
            </w:r>
            <w:r w:rsidRPr="00DB1FE8">
              <w:rPr>
                <w:rFonts w:ascii="Sylfaen" w:hAnsi="Sylfaen" w:cs="AcadNusx"/>
                <w:color w:val="000000" w:themeColor="text1"/>
                <w:sz w:val="20"/>
                <w:szCs w:val="20"/>
                <w:lang w:val="ka-GE"/>
              </w:rPr>
              <w:t xml:space="preserve"> ქულა</w:t>
            </w:r>
            <w:r w:rsidRPr="00DB1FE8">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2F4556">
              <w:rPr>
                <w:rFonts w:ascii="Sylfaen" w:hAnsi="Sylfaen" w:cs="AcadNusx"/>
                <w:color w:val="000000" w:themeColor="text1"/>
                <w:sz w:val="20"/>
                <w:szCs w:val="20"/>
                <w:lang w:val="ka-GE"/>
              </w:rPr>
              <w:t>;</w:t>
            </w:r>
          </w:p>
          <w:p w14:paraId="641BCFDB" w14:textId="77777777" w:rsidR="00D72B5F" w:rsidRPr="00DB1FE8" w:rsidRDefault="00D72B5F" w:rsidP="00DB1FE8">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rPr>
              <w:t>ბ.ბ</w:t>
            </w:r>
            <w:r w:rsidR="00F762F9">
              <w:rPr>
                <w:rFonts w:ascii="Sylfaen" w:hAnsi="Sylfaen" w:cs="AcadNusx"/>
                <w:color w:val="000000" w:themeColor="text1"/>
                <w:sz w:val="20"/>
                <w:szCs w:val="20"/>
              </w:rPr>
              <w:t>)</w:t>
            </w:r>
            <w:r w:rsidR="00F762F9">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Pr="00DB1FE8">
              <w:rPr>
                <w:b/>
                <w:color w:val="000000" w:themeColor="text1"/>
                <w:sz w:val="20"/>
                <w:szCs w:val="20"/>
                <w:lang w:val="pt-PT"/>
              </w:rPr>
              <w:t xml:space="preserve">F) </w:t>
            </w:r>
            <w:r w:rsidRPr="00DB1FE8">
              <w:rPr>
                <w:rFonts w:ascii="Sylfaen" w:hAnsi="Sylfaen" w:cs="AcadNusx"/>
                <w:b/>
                <w:color w:val="000000" w:themeColor="text1"/>
                <w:sz w:val="20"/>
                <w:szCs w:val="20"/>
                <w:lang w:val="pt-PT"/>
              </w:rPr>
              <w:t xml:space="preserve">ჩაიჭრა – </w:t>
            </w:r>
            <w:r w:rsidRPr="00DB1FE8">
              <w:rPr>
                <w:rFonts w:ascii="Sylfaen" w:hAnsi="Sylfaen" w:cs="AcadNusx"/>
                <w:color w:val="000000" w:themeColor="text1"/>
                <w:sz w:val="20"/>
                <w:szCs w:val="20"/>
              </w:rPr>
              <w:t>მაქსიმალური შეფასების 40</w:t>
            </w:r>
            <w:r w:rsidRPr="00DB1FE8">
              <w:rPr>
                <w:rFonts w:ascii="Sylfaen" w:hAnsi="Sylfaen" w:cs="AcadNusx"/>
                <w:color w:val="000000" w:themeColor="text1"/>
                <w:sz w:val="20"/>
                <w:szCs w:val="20"/>
                <w:lang w:val="ka-GE"/>
              </w:rPr>
              <w:t xml:space="preserve"> ქულა </w:t>
            </w:r>
            <w:r w:rsidRPr="00DB1FE8">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A01E645" w14:textId="77777777" w:rsidR="003A7BAF" w:rsidRDefault="003A7BAF" w:rsidP="00DB1FE8">
            <w:pPr>
              <w:spacing w:after="0" w:line="276" w:lineRule="auto"/>
              <w:jc w:val="both"/>
              <w:rPr>
                <w:rFonts w:ascii="Sylfaen" w:hAnsi="Sylfaen"/>
                <w:b/>
                <w:color w:val="000000" w:themeColor="text1"/>
                <w:sz w:val="20"/>
                <w:szCs w:val="20"/>
                <w:lang w:val="ka-GE"/>
              </w:rPr>
            </w:pPr>
          </w:p>
          <w:p w14:paraId="55EB9325" w14:textId="77777777" w:rsidR="003A7BAF" w:rsidRDefault="003A7BAF" w:rsidP="00DB1FE8">
            <w:pPr>
              <w:spacing w:after="0" w:line="276" w:lineRule="auto"/>
              <w:jc w:val="both"/>
              <w:rPr>
                <w:rFonts w:ascii="Sylfaen" w:hAnsi="Sylfaen"/>
                <w:b/>
                <w:color w:val="000000" w:themeColor="text1"/>
                <w:sz w:val="20"/>
                <w:szCs w:val="20"/>
                <w:lang w:val="ka-GE"/>
              </w:rPr>
            </w:pPr>
          </w:p>
          <w:p w14:paraId="4978E77B" w14:textId="77777777" w:rsidR="001D6D9E" w:rsidRPr="00DB1FE8" w:rsidRDefault="001D6D9E" w:rsidP="003A7BAF">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14:paraId="3E5528E2" w14:textId="77777777" w:rsidR="003A7BAF" w:rsidRDefault="003A7BAF" w:rsidP="00DB1FE8">
            <w:pPr>
              <w:spacing w:after="0" w:line="276" w:lineRule="auto"/>
              <w:jc w:val="both"/>
              <w:rPr>
                <w:rFonts w:ascii="Sylfaen" w:hAnsi="Sylfaen" w:cs="AcadNusx"/>
                <w:color w:val="000000" w:themeColor="text1"/>
                <w:sz w:val="20"/>
                <w:szCs w:val="20"/>
                <w:lang w:val="ka-GE"/>
              </w:rPr>
            </w:pPr>
          </w:p>
          <w:p w14:paraId="640E3FB7" w14:textId="77777777" w:rsidR="003A7BAF" w:rsidRDefault="001D6D9E" w:rsidP="003A7BAF">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lang w:val="ka-GE"/>
              </w:rPr>
              <w:t>სტუდენტის შეფასება მოხდება 100</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 xml:space="preserve">ქულიანი სისტემით, რომელიც შედგება: 60 ქულა </w:t>
            </w:r>
            <w:r w:rsidR="00A65A09" w:rsidRPr="00DB1FE8">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DB1FE8">
              <w:rPr>
                <w:rFonts w:ascii="Sylfaen" w:hAnsi="Sylfaen" w:cs="AcadNusx"/>
                <w:color w:val="000000" w:themeColor="text1"/>
                <w:sz w:val="20"/>
                <w:szCs w:val="20"/>
                <w:lang w:val="ka-GE"/>
              </w:rPr>
              <w:t xml:space="preserve">და 40 ქულა ფინალური </w:t>
            </w:r>
            <w:r w:rsidR="00A65A09" w:rsidRPr="00DB1FE8">
              <w:rPr>
                <w:rFonts w:ascii="Sylfaen" w:hAnsi="Sylfaen" w:cs="AcadNusx"/>
                <w:color w:val="000000" w:themeColor="text1"/>
                <w:sz w:val="20"/>
                <w:szCs w:val="20"/>
                <w:lang w:val="ka-GE"/>
              </w:rPr>
              <w:t>გამოცდა</w:t>
            </w:r>
            <w:r w:rsidR="005413D5">
              <w:rPr>
                <w:rFonts w:ascii="Sylfaen" w:hAnsi="Sylfaen" w:cs="AcadNusx"/>
                <w:color w:val="000000" w:themeColor="text1"/>
                <w:sz w:val="20"/>
                <w:szCs w:val="20"/>
                <w:lang w:val="ka-GE"/>
              </w:rPr>
              <w:t>.</w:t>
            </w:r>
          </w:p>
          <w:p w14:paraId="11AF329D" w14:textId="77777777" w:rsidR="00FC4783" w:rsidRDefault="003A7BAF" w:rsidP="00FC4783">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0935706E" w14:textId="77777777" w:rsidR="00806B79" w:rsidRPr="00806B79" w:rsidRDefault="003A7BAF" w:rsidP="00806B79">
            <w:pPr>
              <w:pStyle w:val="ListParagraph"/>
              <w:numPr>
                <w:ilvl w:val="0"/>
                <w:numId w:val="30"/>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14:paraId="6226D2B2" w14:textId="77777777" w:rsidR="003A7BAF" w:rsidRPr="00FD7BFB" w:rsidRDefault="003A7BAF" w:rsidP="00FC4783">
            <w:pPr>
              <w:pStyle w:val="ListParagraph"/>
              <w:numPr>
                <w:ilvl w:val="0"/>
                <w:numId w:val="30"/>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sidR="00806B79">
              <w:rPr>
                <w:rFonts w:ascii="Sylfaen" w:hAnsi="Sylfaen"/>
                <w:sz w:val="20"/>
                <w:szCs w:val="20"/>
                <w:u w:color="FF0000"/>
                <w:lang w:val="ka-GE"/>
              </w:rPr>
              <w:t>;</w:t>
            </w:r>
          </w:p>
          <w:p w14:paraId="066DF359" w14:textId="77777777" w:rsidR="003A7BAF" w:rsidRPr="006E4156" w:rsidRDefault="003A7BAF" w:rsidP="003A7BAF">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431D5A66" w14:textId="77777777" w:rsidR="003A7BAF" w:rsidRDefault="003A7BAF" w:rsidP="003A7BA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sidR="00806B79">
              <w:rPr>
                <w:rFonts w:ascii="Sylfaen" w:eastAsia="Calibri" w:hAnsi="Sylfaen"/>
                <w:sz w:val="20"/>
                <w:szCs w:val="20"/>
                <w:lang w:val="ka-GE"/>
              </w:rPr>
              <w:t xml:space="preserve"> - </w:t>
            </w:r>
            <w:r>
              <w:rPr>
                <w:rFonts w:ascii="Sylfaen" w:eastAsia="Calibri" w:hAnsi="Sylfaen"/>
                <w:sz w:val="20"/>
                <w:szCs w:val="20"/>
                <w:lang w:val="ka-GE"/>
              </w:rPr>
              <w:t>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5821D651" w14:textId="77777777" w:rsidR="003A7BAF" w:rsidRDefault="003A7BAF" w:rsidP="003A7BA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14:paraId="2527C468" w14:textId="77777777" w:rsidR="003A7BAF" w:rsidRPr="003A7BAF" w:rsidRDefault="003A7BAF" w:rsidP="003A7BAF">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r w:rsidR="00806B79">
              <w:rPr>
                <w:rFonts w:ascii="Sylfaen" w:eastAsia="Calibri" w:hAnsi="Sylfaen"/>
                <w:sz w:val="20"/>
                <w:szCs w:val="20"/>
                <w:lang w:val="ka-GE"/>
              </w:rPr>
              <w:t>.</w:t>
            </w:r>
          </w:p>
          <w:p w14:paraId="01A6A19A" w14:textId="77777777" w:rsidR="003A7BAF" w:rsidRPr="00806B79" w:rsidRDefault="003A7BAF" w:rsidP="00806B79">
            <w:pPr>
              <w:pStyle w:val="ListParagraph"/>
              <w:numPr>
                <w:ilvl w:val="0"/>
                <w:numId w:val="24"/>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12</w:t>
            </w:r>
            <w:r w:rsidR="005413D5">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005413D5">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00806B79">
              <w:rPr>
                <w:rFonts w:ascii="Sylfaen" w:hAnsi="Sylfaen"/>
                <w:sz w:val="20"/>
                <w:szCs w:val="20"/>
                <w:lang w:val="ka-GE"/>
              </w:rPr>
              <w:t>;</w:t>
            </w:r>
          </w:p>
          <w:p w14:paraId="70923FEC" w14:textId="77777777" w:rsidR="005413D5" w:rsidRPr="00806B79" w:rsidRDefault="003A7BAF" w:rsidP="005413D5">
            <w:pPr>
              <w:pStyle w:val="ListParagraph"/>
              <w:numPr>
                <w:ilvl w:val="0"/>
                <w:numId w:val="24"/>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005413D5">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005413D5">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00806B79">
              <w:rPr>
                <w:rFonts w:ascii="Sylfaen" w:hAnsi="Sylfaen"/>
                <w:sz w:val="20"/>
                <w:szCs w:val="20"/>
                <w:lang w:val="ka-GE"/>
              </w:rPr>
              <w:t>;</w:t>
            </w:r>
          </w:p>
          <w:p w14:paraId="35AB3CAB" w14:textId="77777777" w:rsidR="003A7BAF" w:rsidRPr="005413D5" w:rsidRDefault="003A7BAF" w:rsidP="005413D5">
            <w:pPr>
              <w:pStyle w:val="ListParagraph"/>
              <w:numPr>
                <w:ilvl w:val="0"/>
                <w:numId w:val="24"/>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sidR="005413D5">
              <w:rPr>
                <w:rFonts w:ascii="Sylfaen" w:hAnsi="Sylfaen" w:cs="AcadNusx"/>
                <w:b/>
                <w:sz w:val="20"/>
                <w:szCs w:val="20"/>
                <w:lang w:val="ka-GE"/>
              </w:rPr>
              <w:t xml:space="preserve"> (</w:t>
            </w:r>
            <w:r w:rsidRPr="005413D5">
              <w:rPr>
                <w:rFonts w:ascii="Sylfaen" w:hAnsi="Sylfaen" w:cs="AcadNusx"/>
                <w:b/>
                <w:sz w:val="20"/>
                <w:szCs w:val="20"/>
                <w:lang w:val="ka-GE"/>
              </w:rPr>
              <w:t>40</w:t>
            </w:r>
            <w:r w:rsidR="005413D5">
              <w:rPr>
                <w:rFonts w:ascii="Sylfaen" w:hAnsi="Sylfaen" w:cs="AcadNusx"/>
                <w:b/>
                <w:sz w:val="20"/>
                <w:szCs w:val="20"/>
                <w:lang w:val="ka-GE"/>
              </w:rPr>
              <w:t>)</w:t>
            </w:r>
            <w:r w:rsidRPr="005413D5">
              <w:rPr>
                <w:rFonts w:ascii="Sylfaen" w:hAnsi="Sylfaen" w:cs="AcadNusx"/>
                <w:b/>
                <w:sz w:val="20"/>
                <w:szCs w:val="20"/>
                <w:lang w:val="ka-GE"/>
              </w:rPr>
              <w:t xml:space="preserve"> ქულა</w:t>
            </w:r>
            <w:r w:rsidR="005413D5">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05433BC6" w14:textId="77777777" w:rsidR="003A7BAF" w:rsidRDefault="003A7BAF" w:rsidP="003A7BAF">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14:paraId="7F58D1A0" w14:textId="77777777" w:rsidR="003A7BAF" w:rsidRPr="0091559B" w:rsidRDefault="003A7BAF" w:rsidP="00806B79">
            <w:pPr>
              <w:spacing w:after="0" w:line="276" w:lineRule="auto"/>
              <w:jc w:val="both"/>
              <w:rPr>
                <w:rFonts w:ascii="Sylfaen" w:hAnsi="Sylfaen" w:cs="AcadNusx"/>
                <w:b/>
                <w:color w:val="000000" w:themeColor="text1"/>
                <w:sz w:val="20"/>
                <w:szCs w:val="20"/>
                <w:lang w:val="ka-GE"/>
              </w:rPr>
            </w:pPr>
            <w:r w:rsidRPr="0091559B">
              <w:rPr>
                <w:rFonts w:ascii="Sylfaen" w:hAnsi="Sylfaen" w:cs="AcadNusx"/>
                <w:b/>
                <w:color w:val="000000" w:themeColor="text1"/>
                <w:sz w:val="20"/>
                <w:szCs w:val="20"/>
                <w:lang w:val="ka-GE"/>
              </w:rPr>
              <w:t xml:space="preserve">იმისათვის რომ სტუდენტი დაშვებულ იქნას ფინალურ გამოცდაზე, შუალედური </w:t>
            </w:r>
            <w:r w:rsidRPr="0091559B">
              <w:rPr>
                <w:rFonts w:ascii="Sylfaen" w:hAnsi="Sylfaen" w:cs="AcadNusx"/>
                <w:b/>
                <w:color w:val="000000" w:themeColor="text1"/>
                <w:sz w:val="20"/>
                <w:szCs w:val="20"/>
                <w:lang w:val="ka-GE"/>
              </w:rPr>
              <w:lastRenderedPageBreak/>
              <w:t>შეფასების მინიმალური ქულების ჯამი  უნდა იყოს მინიმუმ 30 ქულა.</w:t>
            </w:r>
          </w:p>
          <w:p w14:paraId="0D6ED7E5" w14:textId="77777777" w:rsidR="003A7BAF" w:rsidRPr="00C91512" w:rsidRDefault="003A7BAF" w:rsidP="00806B79">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705D2DE7" w14:textId="77777777" w:rsidR="003A7BAF" w:rsidRPr="00DB1FE8" w:rsidRDefault="003A7BAF" w:rsidP="00806B79">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sidR="00806B79">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sidR="00806B7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sidR="00806B7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ე კვირა), დასკვნითი გამოცდიდან არანაკლებ 5 დღის შემდეგ.</w:t>
            </w:r>
          </w:p>
          <w:p w14:paraId="41B6DC39" w14:textId="77777777" w:rsidR="00D72B5F" w:rsidRPr="00DB1FE8" w:rsidRDefault="00D72B5F" w:rsidP="00DB1FE8">
            <w:pPr>
              <w:spacing w:after="0" w:line="276" w:lineRule="auto"/>
              <w:jc w:val="both"/>
              <w:rPr>
                <w:rFonts w:ascii="Sylfaen" w:hAnsi="Sylfaen" w:cs="Sylfaen"/>
                <w:i/>
                <w:color w:val="000000" w:themeColor="text1"/>
                <w:sz w:val="20"/>
                <w:szCs w:val="20"/>
                <w:lang w:val="ka-GE"/>
              </w:rPr>
            </w:pPr>
          </w:p>
        </w:tc>
      </w:tr>
      <w:tr w:rsidR="00BD2AF1" w:rsidRPr="00513E8A" w14:paraId="73F38289"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5950F877" w14:textId="77777777" w:rsidR="00BD2AF1" w:rsidRPr="00DB1FE8" w:rsidRDefault="00BD2AF1" w:rsidP="00BD2AF1">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0A264FC" w14:textId="77777777" w:rsidR="00BD2AF1" w:rsidRPr="00BD2AF1" w:rsidRDefault="00BD2AF1" w:rsidP="00BD2AF1">
            <w:pPr>
              <w:numPr>
                <w:ilvl w:val="0"/>
                <w:numId w:val="20"/>
              </w:numPr>
              <w:shd w:val="clear" w:color="auto" w:fill="FFFFFF"/>
              <w:spacing w:after="0" w:line="276" w:lineRule="auto"/>
              <w:ind w:left="226" w:hanging="226"/>
              <w:jc w:val="both"/>
              <w:outlineLvl w:val="0"/>
              <w:rPr>
                <w:rFonts w:ascii="AcadNusx" w:hAnsi="AcadNusx"/>
                <w:sz w:val="20"/>
                <w:szCs w:val="20"/>
                <w:lang w:val="ka-GE"/>
              </w:rPr>
            </w:pPr>
            <w:r w:rsidRPr="00BD2AF1">
              <w:rPr>
                <w:rFonts w:ascii="Sylfaen" w:hAnsi="Sylfaen"/>
                <w:sz w:val="20"/>
                <w:szCs w:val="20"/>
                <w:lang w:val="ka-GE"/>
              </w:rPr>
              <w:t xml:space="preserve">ცერცვაძე ა. - სადაზღვევო საქმე, ლექციების კურსი, 2023.  </w:t>
            </w:r>
          </w:p>
          <w:p w14:paraId="1258CE6A" w14:textId="4108DFEE" w:rsidR="00BD2AF1" w:rsidRPr="00BD2AF1" w:rsidRDefault="00BD2AF1" w:rsidP="00BD2AF1">
            <w:pPr>
              <w:numPr>
                <w:ilvl w:val="0"/>
                <w:numId w:val="20"/>
              </w:numPr>
              <w:shd w:val="clear" w:color="auto" w:fill="FFFFFF"/>
              <w:spacing w:after="0" w:line="276" w:lineRule="auto"/>
              <w:jc w:val="both"/>
              <w:outlineLvl w:val="0"/>
              <w:rPr>
                <w:rFonts w:ascii="AcadNusx" w:hAnsi="AcadNusx"/>
                <w:sz w:val="20"/>
                <w:szCs w:val="20"/>
                <w:lang w:val="ka-GE"/>
              </w:rPr>
            </w:pPr>
            <w:r w:rsidRPr="00BD2AF1">
              <w:rPr>
                <w:rFonts w:ascii="Sylfaen" w:hAnsi="Sylfaen" w:cs="Sylfaen"/>
                <w:sz w:val="20"/>
                <w:szCs w:val="20"/>
                <w:lang w:val="ka-GE"/>
              </w:rPr>
              <w:t>ცერცვაძე</w:t>
            </w:r>
            <w:r w:rsidRPr="00BD2AF1">
              <w:rPr>
                <w:rFonts w:ascii="Sylfaen" w:hAnsi="Sylfaen"/>
                <w:sz w:val="20"/>
                <w:szCs w:val="20"/>
                <w:lang w:val="ka-GE"/>
              </w:rPr>
              <w:t xml:space="preserve"> ა., ხანთაძე გ., ვეკუა დ. - სადაზღვევო საქმე, გამომც. ,,დანი“, თბილისი, 2016.     წიგნი და ელწიგნი</w:t>
            </w:r>
          </w:p>
        </w:tc>
      </w:tr>
      <w:tr w:rsidR="00BD2AF1" w:rsidRPr="00513E8A" w14:paraId="776DAB95"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5FE3AD4A" w14:textId="77777777" w:rsidR="00BD2AF1" w:rsidRPr="00DB1FE8" w:rsidRDefault="00BD2AF1" w:rsidP="00BD2AF1">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9D6CA15" w14:textId="77777777" w:rsidR="00BD2AF1" w:rsidRPr="00535BBD" w:rsidRDefault="00BD2AF1" w:rsidP="00BD2AF1">
            <w:pPr>
              <w:shd w:val="clear" w:color="auto" w:fill="FFFFFF"/>
              <w:spacing w:after="0" w:line="276" w:lineRule="auto"/>
              <w:ind w:left="226" w:hanging="226"/>
              <w:jc w:val="both"/>
              <w:outlineLvl w:val="0"/>
              <w:rPr>
                <w:rFonts w:ascii="AcadNusx" w:hAnsi="AcadNusx"/>
                <w:sz w:val="20"/>
                <w:szCs w:val="20"/>
                <w:lang w:val="ka-GE"/>
              </w:rPr>
            </w:pPr>
            <w:r w:rsidRPr="00535BBD">
              <w:rPr>
                <w:rFonts w:ascii="Sylfaen" w:hAnsi="Sylfaen"/>
                <w:sz w:val="20"/>
                <w:szCs w:val="20"/>
                <w:lang w:val="ka-GE"/>
              </w:rPr>
              <w:t>კაკაშვილი ნ. - სადაზღვევო საქმე, ლექციების კურსი, 2023;</w:t>
            </w:r>
          </w:p>
          <w:p w14:paraId="013F60B5" w14:textId="0C8372C6" w:rsidR="00BD2AF1" w:rsidRPr="00D3544D" w:rsidRDefault="00BD2AF1" w:rsidP="00670A7D">
            <w:pPr>
              <w:shd w:val="clear" w:color="auto" w:fill="FFFFFF"/>
              <w:spacing w:after="0" w:line="276" w:lineRule="auto"/>
              <w:ind w:left="720"/>
              <w:jc w:val="both"/>
              <w:outlineLvl w:val="0"/>
              <w:rPr>
                <w:rFonts w:ascii="AcadNusx" w:hAnsi="AcadNusx"/>
                <w:sz w:val="20"/>
                <w:szCs w:val="20"/>
                <w:lang w:val="ka-GE"/>
              </w:rPr>
            </w:pPr>
          </w:p>
        </w:tc>
      </w:tr>
    </w:tbl>
    <w:p w14:paraId="455C7D4C" w14:textId="77777777" w:rsidR="00D72B5F" w:rsidRPr="00513E8A" w:rsidRDefault="00D72B5F" w:rsidP="00513E8A">
      <w:pPr>
        <w:spacing w:after="0" w:line="276" w:lineRule="auto"/>
        <w:jc w:val="both"/>
        <w:rPr>
          <w:rFonts w:ascii="AcadNusx" w:hAnsi="AcadNusx"/>
          <w:color w:val="000000" w:themeColor="text1"/>
          <w:sz w:val="20"/>
          <w:szCs w:val="20"/>
        </w:rPr>
      </w:pPr>
    </w:p>
    <w:p w14:paraId="083FAFE5" w14:textId="77777777" w:rsidR="00D72B5F" w:rsidRPr="00513E8A" w:rsidRDefault="00D72B5F" w:rsidP="00513E8A">
      <w:pPr>
        <w:spacing w:line="276" w:lineRule="auto"/>
        <w:jc w:val="both"/>
        <w:rPr>
          <w:rFonts w:ascii="AcadNusx" w:hAnsi="AcadNusx"/>
          <w:color w:val="000000" w:themeColor="text1"/>
          <w:sz w:val="20"/>
          <w:szCs w:val="20"/>
        </w:rPr>
      </w:pPr>
    </w:p>
    <w:sectPr w:rsidR="00D72B5F" w:rsidRPr="00513E8A" w:rsidSect="00C574B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83C"/>
    <w:multiLevelType w:val="hybridMultilevel"/>
    <w:tmpl w:val="64F0B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8E6A1A"/>
    <w:multiLevelType w:val="hybridMultilevel"/>
    <w:tmpl w:val="15585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B3812"/>
    <w:multiLevelType w:val="hybridMultilevel"/>
    <w:tmpl w:val="B82E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E63AE"/>
    <w:multiLevelType w:val="hybridMultilevel"/>
    <w:tmpl w:val="63343BAC"/>
    <w:lvl w:ilvl="0" w:tplc="ACD02850">
      <w:start w:val="1"/>
      <w:numFmt w:val="decimal"/>
      <w:lvlText w:val="%1."/>
      <w:lvlJc w:val="left"/>
      <w:pPr>
        <w:ind w:left="720" w:hanging="360"/>
      </w:pPr>
      <w:rPr>
        <w:rFonts w:ascii="Sylfaen" w:eastAsia="Calibri" w:hAnsi="Sylfaen" w:cs="Times New Roman"/>
        <w:color w:val="44444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5"/>
  </w:num>
  <w:num w:numId="13">
    <w:abstractNumId w:val="23"/>
  </w:num>
  <w:num w:numId="14">
    <w:abstractNumId w:val="15"/>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6"/>
  </w:num>
  <w:num w:numId="18">
    <w:abstractNumId w:val="10"/>
  </w:num>
  <w:num w:numId="19">
    <w:abstractNumId w:val="18"/>
  </w:num>
  <w:num w:numId="20">
    <w:abstractNumId w:val="8"/>
  </w:num>
  <w:num w:numId="21">
    <w:abstractNumId w:val="27"/>
  </w:num>
  <w:num w:numId="22">
    <w:abstractNumId w:val="13"/>
  </w:num>
  <w:num w:numId="23">
    <w:abstractNumId w:val="16"/>
  </w:num>
  <w:num w:numId="24">
    <w:abstractNumId w:val="22"/>
  </w:num>
  <w:num w:numId="25">
    <w:abstractNumId w:val="26"/>
  </w:num>
  <w:num w:numId="26">
    <w:abstractNumId w:val="24"/>
  </w:num>
  <w:num w:numId="27">
    <w:abstractNumId w:val="9"/>
  </w:num>
  <w:num w:numId="28">
    <w:abstractNumId w:val="2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02BB"/>
    <w:rsid w:val="000129B8"/>
    <w:rsid w:val="0002214F"/>
    <w:rsid w:val="000269CB"/>
    <w:rsid w:val="000304D6"/>
    <w:rsid w:val="000345FD"/>
    <w:rsid w:val="000658A4"/>
    <w:rsid w:val="00071EE4"/>
    <w:rsid w:val="00085166"/>
    <w:rsid w:val="00091D75"/>
    <w:rsid w:val="00097246"/>
    <w:rsid w:val="00097462"/>
    <w:rsid w:val="000A2F4A"/>
    <w:rsid w:val="000A5663"/>
    <w:rsid w:val="000D5AAF"/>
    <w:rsid w:val="000F516C"/>
    <w:rsid w:val="0010078D"/>
    <w:rsid w:val="00123D59"/>
    <w:rsid w:val="0015369F"/>
    <w:rsid w:val="001736CC"/>
    <w:rsid w:val="001D169D"/>
    <w:rsid w:val="001D6D9E"/>
    <w:rsid w:val="00210D54"/>
    <w:rsid w:val="00224535"/>
    <w:rsid w:val="00237D45"/>
    <w:rsid w:val="00241327"/>
    <w:rsid w:val="002418D7"/>
    <w:rsid w:val="00266176"/>
    <w:rsid w:val="00266DE8"/>
    <w:rsid w:val="0029142B"/>
    <w:rsid w:val="00292817"/>
    <w:rsid w:val="002950BC"/>
    <w:rsid w:val="002A2C27"/>
    <w:rsid w:val="002C0D0B"/>
    <w:rsid w:val="002C51A3"/>
    <w:rsid w:val="002D6DF7"/>
    <w:rsid w:val="002E7157"/>
    <w:rsid w:val="002F02E1"/>
    <w:rsid w:val="002F241D"/>
    <w:rsid w:val="002F28F7"/>
    <w:rsid w:val="002F4556"/>
    <w:rsid w:val="002F569A"/>
    <w:rsid w:val="003056B5"/>
    <w:rsid w:val="003069BB"/>
    <w:rsid w:val="00315122"/>
    <w:rsid w:val="00317325"/>
    <w:rsid w:val="00325BCD"/>
    <w:rsid w:val="00327A5D"/>
    <w:rsid w:val="00337F4F"/>
    <w:rsid w:val="00341509"/>
    <w:rsid w:val="003723D1"/>
    <w:rsid w:val="0037749F"/>
    <w:rsid w:val="00392BEA"/>
    <w:rsid w:val="003A2D21"/>
    <w:rsid w:val="003A7BAF"/>
    <w:rsid w:val="003C127A"/>
    <w:rsid w:val="003C5CF8"/>
    <w:rsid w:val="003E25E8"/>
    <w:rsid w:val="0041544C"/>
    <w:rsid w:val="004316F2"/>
    <w:rsid w:val="00442B7A"/>
    <w:rsid w:val="004434B4"/>
    <w:rsid w:val="00445B83"/>
    <w:rsid w:val="00451972"/>
    <w:rsid w:val="0045459E"/>
    <w:rsid w:val="004655DF"/>
    <w:rsid w:val="004672A8"/>
    <w:rsid w:val="004B0055"/>
    <w:rsid w:val="004D515A"/>
    <w:rsid w:val="004E7191"/>
    <w:rsid w:val="00513E8A"/>
    <w:rsid w:val="00516D37"/>
    <w:rsid w:val="005413D5"/>
    <w:rsid w:val="0057070F"/>
    <w:rsid w:val="0058400C"/>
    <w:rsid w:val="005976F9"/>
    <w:rsid w:val="005C6EA9"/>
    <w:rsid w:val="005D0209"/>
    <w:rsid w:val="00611AC7"/>
    <w:rsid w:val="00670A7D"/>
    <w:rsid w:val="006857C1"/>
    <w:rsid w:val="00695685"/>
    <w:rsid w:val="006B516E"/>
    <w:rsid w:val="006D5EAB"/>
    <w:rsid w:val="006E6AF6"/>
    <w:rsid w:val="006F3298"/>
    <w:rsid w:val="006F4A45"/>
    <w:rsid w:val="006F4F85"/>
    <w:rsid w:val="006F6B61"/>
    <w:rsid w:val="007076DF"/>
    <w:rsid w:val="007140E6"/>
    <w:rsid w:val="007161BC"/>
    <w:rsid w:val="00730458"/>
    <w:rsid w:val="00741804"/>
    <w:rsid w:val="007427BF"/>
    <w:rsid w:val="00763B57"/>
    <w:rsid w:val="00791582"/>
    <w:rsid w:val="007B535E"/>
    <w:rsid w:val="007C724A"/>
    <w:rsid w:val="007D3F93"/>
    <w:rsid w:val="007D6581"/>
    <w:rsid w:val="00806B79"/>
    <w:rsid w:val="00814FA0"/>
    <w:rsid w:val="00815527"/>
    <w:rsid w:val="00832E73"/>
    <w:rsid w:val="008342C1"/>
    <w:rsid w:val="00861C3B"/>
    <w:rsid w:val="0086313C"/>
    <w:rsid w:val="0087332B"/>
    <w:rsid w:val="008801ED"/>
    <w:rsid w:val="00881BFD"/>
    <w:rsid w:val="00884E83"/>
    <w:rsid w:val="00886AC8"/>
    <w:rsid w:val="00895799"/>
    <w:rsid w:val="008C1B97"/>
    <w:rsid w:val="008C50A7"/>
    <w:rsid w:val="008D391E"/>
    <w:rsid w:val="008D7314"/>
    <w:rsid w:val="008E38D1"/>
    <w:rsid w:val="008F6738"/>
    <w:rsid w:val="0091559B"/>
    <w:rsid w:val="0092657D"/>
    <w:rsid w:val="0093459D"/>
    <w:rsid w:val="00957AF8"/>
    <w:rsid w:val="0098188D"/>
    <w:rsid w:val="009C3188"/>
    <w:rsid w:val="009E4C0C"/>
    <w:rsid w:val="009E70A4"/>
    <w:rsid w:val="00A629A6"/>
    <w:rsid w:val="00A65A09"/>
    <w:rsid w:val="00A82B51"/>
    <w:rsid w:val="00A82D6C"/>
    <w:rsid w:val="00A9504F"/>
    <w:rsid w:val="00AA0F3F"/>
    <w:rsid w:val="00AA1BEA"/>
    <w:rsid w:val="00AA4C3E"/>
    <w:rsid w:val="00AB19D4"/>
    <w:rsid w:val="00AC6342"/>
    <w:rsid w:val="00AE41C2"/>
    <w:rsid w:val="00B002CF"/>
    <w:rsid w:val="00B00EC5"/>
    <w:rsid w:val="00B2301F"/>
    <w:rsid w:val="00B574BF"/>
    <w:rsid w:val="00B97F9D"/>
    <w:rsid w:val="00BA7112"/>
    <w:rsid w:val="00BA7781"/>
    <w:rsid w:val="00BC78DA"/>
    <w:rsid w:val="00BD2AF1"/>
    <w:rsid w:val="00BD52F5"/>
    <w:rsid w:val="00BE0E16"/>
    <w:rsid w:val="00C21D96"/>
    <w:rsid w:val="00C32F97"/>
    <w:rsid w:val="00C574BC"/>
    <w:rsid w:val="00C67670"/>
    <w:rsid w:val="00C81CB4"/>
    <w:rsid w:val="00C82920"/>
    <w:rsid w:val="00C91122"/>
    <w:rsid w:val="00C91512"/>
    <w:rsid w:val="00C94D10"/>
    <w:rsid w:val="00CA470C"/>
    <w:rsid w:val="00CB47F2"/>
    <w:rsid w:val="00CE482C"/>
    <w:rsid w:val="00CE78C4"/>
    <w:rsid w:val="00D01A8F"/>
    <w:rsid w:val="00D03DBF"/>
    <w:rsid w:val="00D03F9E"/>
    <w:rsid w:val="00D34CDB"/>
    <w:rsid w:val="00D3544D"/>
    <w:rsid w:val="00D600D1"/>
    <w:rsid w:val="00D61B21"/>
    <w:rsid w:val="00D67DD0"/>
    <w:rsid w:val="00D72B5F"/>
    <w:rsid w:val="00D76D59"/>
    <w:rsid w:val="00D86A99"/>
    <w:rsid w:val="00DB11AB"/>
    <w:rsid w:val="00DB1FE8"/>
    <w:rsid w:val="00DB796D"/>
    <w:rsid w:val="00E60D86"/>
    <w:rsid w:val="00E65B2E"/>
    <w:rsid w:val="00E812AB"/>
    <w:rsid w:val="00E82D73"/>
    <w:rsid w:val="00E86736"/>
    <w:rsid w:val="00E877C3"/>
    <w:rsid w:val="00E911A7"/>
    <w:rsid w:val="00EA7E0C"/>
    <w:rsid w:val="00EB2DBB"/>
    <w:rsid w:val="00EC37A5"/>
    <w:rsid w:val="00ED7129"/>
    <w:rsid w:val="00F06147"/>
    <w:rsid w:val="00F32441"/>
    <w:rsid w:val="00F32E91"/>
    <w:rsid w:val="00F36B45"/>
    <w:rsid w:val="00F47AEC"/>
    <w:rsid w:val="00F66E92"/>
    <w:rsid w:val="00F731FD"/>
    <w:rsid w:val="00F75DB1"/>
    <w:rsid w:val="00F762F9"/>
    <w:rsid w:val="00FA70F8"/>
    <w:rsid w:val="00FB2F88"/>
    <w:rsid w:val="00FB36DC"/>
    <w:rsid w:val="00FC27DF"/>
    <w:rsid w:val="00FC388F"/>
    <w:rsid w:val="00FC47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C387"/>
  <w15:docId w15:val="{22908CDE-6730-4496-9844-0B7D2391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BodyText2Char">
    <w:name w:val="Body Text 2 Char"/>
    <w:link w:val="BodyText2"/>
    <w:locked/>
    <w:rsid w:val="00085166"/>
    <w:rPr>
      <w:sz w:val="24"/>
      <w:szCs w:val="24"/>
      <w:lang w:eastAsia="ru-RU"/>
    </w:rPr>
  </w:style>
  <w:style w:type="paragraph" w:styleId="BodyText2">
    <w:name w:val="Body Text 2"/>
    <w:basedOn w:val="Normal"/>
    <w:link w:val="BodyText2Char"/>
    <w:rsid w:val="00085166"/>
    <w:pPr>
      <w:spacing w:after="120" w:line="480" w:lineRule="auto"/>
    </w:pPr>
    <w:rPr>
      <w:sz w:val="24"/>
      <w:szCs w:val="24"/>
      <w:lang w:eastAsia="ru-RU"/>
    </w:rPr>
  </w:style>
  <w:style w:type="character" w:customStyle="1" w:styleId="BodyText2Char1">
    <w:name w:val="Body Text 2 Char1"/>
    <w:basedOn w:val="DefaultParagraphFont"/>
    <w:uiPriority w:val="99"/>
    <w:semiHidden/>
    <w:rsid w:val="00085166"/>
  </w:style>
  <w:style w:type="character" w:customStyle="1" w:styleId="StyleSylfaenChar">
    <w:name w:val="Style Sylfaen Char"/>
    <w:basedOn w:val="DefaultParagraphFont"/>
    <w:rsid w:val="00F731FD"/>
    <w:rPr>
      <w:rFonts w:ascii="Sylfaen" w:hAnsi="Sylfaen"/>
      <w:noProof w:val="0"/>
      <w:sz w:val="24"/>
      <w:lang w:val="en-US"/>
    </w:rPr>
  </w:style>
  <w:style w:type="paragraph" w:customStyle="1" w:styleId="Default">
    <w:name w:val="Default"/>
    <w:rsid w:val="00861C3B"/>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
    <w:name w:val="Unresolved Mention"/>
    <w:basedOn w:val="DefaultParagraphFont"/>
    <w:uiPriority w:val="99"/>
    <w:semiHidden/>
    <w:unhideWhenUsed/>
    <w:rsid w:val="003C1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18616658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24690000">
      <w:bodyDiv w:val="1"/>
      <w:marLeft w:val="0"/>
      <w:marRight w:val="0"/>
      <w:marTop w:val="0"/>
      <w:marBottom w:val="0"/>
      <w:divBdr>
        <w:top w:val="none" w:sz="0" w:space="0" w:color="auto"/>
        <w:left w:val="none" w:sz="0" w:space="0" w:color="auto"/>
        <w:bottom w:val="none" w:sz="0" w:space="0" w:color="auto"/>
        <w:right w:val="none" w:sz="0" w:space="0" w:color="auto"/>
      </w:divBdr>
    </w:div>
    <w:div w:id="162708285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9</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429</cp:revision>
  <dcterms:created xsi:type="dcterms:W3CDTF">2019-01-29T10:55:00Z</dcterms:created>
  <dcterms:modified xsi:type="dcterms:W3CDTF">2024-10-24T06:24:00Z</dcterms:modified>
</cp:coreProperties>
</file>